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A4" w:rsidRDefault="00335EA4" w:rsidP="00335EA4">
      <w:pPr>
        <w:jc w:val="center"/>
        <w:rPr>
          <w:b/>
          <w:sz w:val="32"/>
          <w:szCs w:val="32"/>
        </w:rPr>
      </w:pPr>
      <w:r w:rsidRPr="0025511C">
        <w:rPr>
          <w:b/>
          <w:sz w:val="32"/>
          <w:szCs w:val="32"/>
        </w:rPr>
        <w:t>Краткий терминологический словарь</w:t>
      </w:r>
    </w:p>
    <w:p w:rsidR="00335EA4" w:rsidRPr="0025511C" w:rsidRDefault="00335EA4" w:rsidP="00335EA4">
      <w:pPr>
        <w:jc w:val="center"/>
        <w:rPr>
          <w:b/>
          <w:sz w:val="32"/>
          <w:szCs w:val="32"/>
        </w:rPr>
      </w:pP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BE752A">
        <w:rPr>
          <w:b/>
          <w:i/>
          <w:sz w:val="28"/>
          <w:szCs w:val="28"/>
        </w:rPr>
        <w:t>Антропоцентризм</w:t>
      </w:r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>особый принцип исследования, основанный на изучении проблемы – «человек в языке» и «язык в человеке».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AB4941">
        <w:rPr>
          <w:b/>
          <w:i/>
          <w:sz w:val="28"/>
          <w:szCs w:val="28"/>
        </w:rPr>
        <w:t>Вербальное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(от латинского </w:t>
      </w:r>
      <w:r w:rsidRPr="006F7782">
        <w:rPr>
          <w:i/>
          <w:sz w:val="28"/>
          <w:szCs w:val="28"/>
          <w:lang w:val="en-US"/>
        </w:rPr>
        <w:t>verbum</w:t>
      </w:r>
      <w:r w:rsidRPr="006F7782">
        <w:rPr>
          <w:sz w:val="28"/>
          <w:szCs w:val="28"/>
        </w:rPr>
        <w:t xml:space="preserve">, </w:t>
      </w:r>
      <w:r>
        <w:rPr>
          <w:sz w:val="28"/>
          <w:szCs w:val="28"/>
        </w:rPr>
        <w:t>слово</w:t>
      </w:r>
      <w:r w:rsidRPr="006F7782">
        <w:rPr>
          <w:sz w:val="28"/>
          <w:szCs w:val="28"/>
        </w:rPr>
        <w:t xml:space="preserve">) </w:t>
      </w:r>
      <w:r w:rsidRPr="002948E8">
        <w:rPr>
          <w:b/>
          <w:i/>
          <w:sz w:val="28"/>
          <w:szCs w:val="28"/>
        </w:rPr>
        <w:t>речевое воздействие</w:t>
      </w:r>
      <w:r>
        <w:rPr>
          <w:sz w:val="28"/>
          <w:szCs w:val="28"/>
        </w:rPr>
        <w:t xml:space="preserve"> – это воздействие при помощи слов, т.е. собственно языковых средств, и успешность зависит от их подбора, расположения, интонации, содержания выражаемой ими мысли.</w:t>
      </w:r>
    </w:p>
    <w:p w:rsidR="00335EA4" w:rsidRDefault="00335EA4" w:rsidP="00335EA4">
      <w:pPr>
        <w:pStyle w:val="Default"/>
        <w:ind w:firstLine="709"/>
        <w:jc w:val="both"/>
        <w:rPr>
          <w:sz w:val="28"/>
          <w:szCs w:val="28"/>
        </w:rPr>
      </w:pPr>
      <w:r w:rsidRPr="00250B83">
        <w:rPr>
          <w:i/>
          <w:sz w:val="28"/>
          <w:szCs w:val="28"/>
        </w:rPr>
        <w:t xml:space="preserve">  </w:t>
      </w:r>
      <w:r w:rsidRPr="00391250">
        <w:rPr>
          <w:b/>
          <w:i/>
          <w:sz w:val="28"/>
          <w:szCs w:val="28"/>
        </w:rPr>
        <w:t xml:space="preserve">Вербальное </w:t>
      </w:r>
      <w:r>
        <w:rPr>
          <w:b/>
          <w:i/>
          <w:sz w:val="28"/>
          <w:szCs w:val="28"/>
        </w:rPr>
        <w:t>к</w:t>
      </w:r>
      <w:r w:rsidRPr="00E615E1">
        <w:rPr>
          <w:b/>
          <w:i/>
          <w:sz w:val="28"/>
          <w:szCs w:val="28"/>
        </w:rPr>
        <w:t>оммуникативное поведение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совокупность норм и традиций общения, связанных с тематикой и особенностями организации общения в определенных коммуникативных условиях. 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387081">
        <w:rPr>
          <w:rStyle w:val="a5"/>
          <w:i/>
          <w:sz w:val="28"/>
          <w:szCs w:val="28"/>
        </w:rPr>
        <w:t>Внутренняя фор</w:t>
      </w:r>
      <w:r w:rsidRPr="00387081">
        <w:rPr>
          <w:rStyle w:val="a5"/>
          <w:i/>
          <w:sz w:val="28"/>
          <w:szCs w:val="28"/>
        </w:rPr>
        <w:softHyphen/>
        <w:t>ма</w:t>
      </w:r>
      <w:r>
        <w:rPr>
          <w:sz w:val="28"/>
          <w:szCs w:val="28"/>
        </w:rPr>
        <w:t xml:space="preserve"> </w:t>
      </w:r>
      <w:r w:rsidRPr="00387081">
        <w:rPr>
          <w:b/>
          <w:i/>
          <w:sz w:val="28"/>
          <w:szCs w:val="28"/>
        </w:rPr>
        <w:t>слова</w:t>
      </w:r>
      <w:r>
        <w:rPr>
          <w:sz w:val="28"/>
          <w:szCs w:val="28"/>
        </w:rPr>
        <w:t xml:space="preserve"> –</w:t>
      </w:r>
      <w:r w:rsidRPr="002F57F2">
        <w:rPr>
          <w:sz w:val="28"/>
          <w:szCs w:val="28"/>
        </w:rPr>
        <w:t xml:space="preserve"> это тот </w:t>
      </w:r>
      <w:r w:rsidRPr="00387081">
        <w:rPr>
          <w:sz w:val="28"/>
          <w:szCs w:val="28"/>
        </w:rPr>
        <w:t>буквальный смысл, который складывается из зна</w:t>
      </w:r>
      <w:r w:rsidRPr="00387081">
        <w:rPr>
          <w:sz w:val="28"/>
          <w:szCs w:val="28"/>
        </w:rPr>
        <w:softHyphen/>
        <w:t>чений морфем, образующих слово</w:t>
      </w:r>
      <w:r w:rsidRPr="002F57F2">
        <w:rPr>
          <w:sz w:val="28"/>
          <w:szCs w:val="28"/>
        </w:rPr>
        <w:t xml:space="preserve"> (т.е. из значений его корня, при</w:t>
      </w:r>
      <w:r w:rsidRPr="002F57F2">
        <w:rPr>
          <w:sz w:val="28"/>
          <w:szCs w:val="28"/>
        </w:rPr>
        <w:softHyphen/>
        <w:t>ставки и суффикса).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23671A">
        <w:rPr>
          <w:b/>
          <w:i/>
          <w:sz w:val="28"/>
          <w:szCs w:val="28"/>
        </w:rPr>
        <w:t>Генеративная</w:t>
      </w:r>
      <w:r>
        <w:rPr>
          <w:i/>
          <w:sz w:val="28"/>
          <w:szCs w:val="28"/>
        </w:rPr>
        <w:t xml:space="preserve"> </w:t>
      </w:r>
      <w:r w:rsidRPr="0023671A">
        <w:rPr>
          <w:sz w:val="28"/>
          <w:szCs w:val="28"/>
        </w:rPr>
        <w:t>или</w:t>
      </w:r>
      <w:r>
        <w:rPr>
          <w:i/>
          <w:sz w:val="28"/>
          <w:szCs w:val="28"/>
        </w:rPr>
        <w:t xml:space="preserve"> </w:t>
      </w:r>
      <w:r w:rsidRPr="0023671A">
        <w:rPr>
          <w:b/>
          <w:i/>
          <w:sz w:val="28"/>
          <w:szCs w:val="28"/>
        </w:rPr>
        <w:t>порождающая грамматика</w:t>
      </w:r>
      <w:r>
        <w:rPr>
          <w:sz w:val="28"/>
          <w:szCs w:val="28"/>
        </w:rPr>
        <w:t xml:space="preserve"> (т.е. эксплицитная грамматика, которая не обращается к языковой способности читателя, а включает в себя механизмы этой способности) – есть система правил, которая соотносит сигналы с семантическими интерпретациями этих сигналов.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Глубинная структура предложения </w:t>
      </w:r>
      <w:r w:rsidRPr="004E2DC4">
        <w:rPr>
          <w:sz w:val="28"/>
          <w:szCs w:val="28"/>
        </w:rPr>
        <w:t xml:space="preserve">(по </w:t>
      </w:r>
      <w:proofErr w:type="spellStart"/>
      <w:r w:rsidRPr="004E2DC4">
        <w:rPr>
          <w:sz w:val="28"/>
          <w:szCs w:val="28"/>
        </w:rPr>
        <w:t>Н.Хомскому</w:t>
      </w:r>
      <w:proofErr w:type="spellEnd"/>
      <w:r w:rsidRPr="004E2DC4">
        <w:rPr>
          <w:sz w:val="28"/>
          <w:szCs w:val="28"/>
        </w:rPr>
        <w:t>)</w:t>
      </w:r>
      <w:r>
        <w:rPr>
          <w:sz w:val="28"/>
          <w:szCs w:val="28"/>
        </w:rPr>
        <w:t xml:space="preserve"> − это та часть синтаксического описания, которая обусловливает его семантическую</w:t>
      </w:r>
      <w:r w:rsidRPr="00767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интерпретацию. 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9B6601">
        <w:rPr>
          <w:b/>
          <w:i/>
          <w:sz w:val="28"/>
          <w:szCs w:val="28"/>
        </w:rPr>
        <w:t>енотативное</w:t>
      </w:r>
      <w:r w:rsidRPr="009B6601">
        <w:rPr>
          <w:b/>
          <w:sz w:val="28"/>
          <w:szCs w:val="28"/>
        </w:rPr>
        <w:t xml:space="preserve"> / </w:t>
      </w:r>
      <w:r w:rsidRPr="009B6601">
        <w:rPr>
          <w:b/>
          <w:i/>
          <w:sz w:val="28"/>
          <w:szCs w:val="28"/>
        </w:rPr>
        <w:t>предметное</w:t>
      </w:r>
      <w:r w:rsidRPr="009B6601">
        <w:rPr>
          <w:b/>
          <w:sz w:val="28"/>
          <w:szCs w:val="28"/>
        </w:rPr>
        <w:t xml:space="preserve"> / </w:t>
      </w:r>
      <w:proofErr w:type="spellStart"/>
      <w:r w:rsidRPr="009B6601">
        <w:rPr>
          <w:b/>
          <w:i/>
          <w:sz w:val="28"/>
          <w:szCs w:val="28"/>
        </w:rPr>
        <w:t>референционное</w:t>
      </w:r>
      <w:proofErr w:type="spellEnd"/>
      <w:r>
        <w:rPr>
          <w:sz w:val="28"/>
          <w:szCs w:val="28"/>
        </w:rPr>
        <w:t xml:space="preserve"> значение означает отношение</w:t>
      </w:r>
      <w:r w:rsidRPr="00A11320">
        <w:rPr>
          <w:sz w:val="28"/>
          <w:szCs w:val="28"/>
        </w:rPr>
        <w:t xml:space="preserve"> знака к обознача</w:t>
      </w:r>
      <w:r>
        <w:rPr>
          <w:sz w:val="28"/>
          <w:szCs w:val="28"/>
        </w:rPr>
        <w:t>емой вещи (денотату, референту).</w:t>
      </w:r>
      <w:r w:rsidRPr="00A11320">
        <w:rPr>
          <w:sz w:val="28"/>
          <w:szCs w:val="28"/>
        </w:rPr>
        <w:t xml:space="preserve"> 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9B6601">
        <w:rPr>
          <w:b/>
          <w:i/>
          <w:sz w:val="28"/>
          <w:szCs w:val="28"/>
        </w:rPr>
        <w:t>ифференциальное значение, или значимость</w:t>
      </w:r>
      <w:r w:rsidRPr="00A11320">
        <w:rPr>
          <w:i/>
          <w:sz w:val="28"/>
          <w:szCs w:val="28"/>
        </w:rPr>
        <w:t xml:space="preserve"> </w:t>
      </w:r>
      <w:r w:rsidRPr="00A11320">
        <w:rPr>
          <w:sz w:val="28"/>
          <w:szCs w:val="28"/>
        </w:rPr>
        <w:t>(</w:t>
      </w:r>
      <w:r w:rsidRPr="009B6601">
        <w:rPr>
          <w:i/>
          <w:sz w:val="28"/>
          <w:szCs w:val="28"/>
        </w:rPr>
        <w:t>системный аспект значения</w:t>
      </w:r>
      <w:r w:rsidRPr="00A11320">
        <w:rPr>
          <w:i/>
          <w:sz w:val="28"/>
          <w:szCs w:val="28"/>
        </w:rPr>
        <w:t xml:space="preserve"> </w:t>
      </w:r>
      <w:r w:rsidRPr="00A11320">
        <w:rPr>
          <w:sz w:val="28"/>
          <w:szCs w:val="28"/>
        </w:rPr>
        <w:t>в иной терминологии), – отношение знака к другим знакам на парадигматической оси, т.е. отношения слова к другим словам в рамках соответствующей группы слов, с которой да</w:t>
      </w:r>
      <w:r>
        <w:rPr>
          <w:sz w:val="28"/>
          <w:szCs w:val="28"/>
        </w:rPr>
        <w:t>нное слово семантически связано.</w:t>
      </w:r>
      <w:r w:rsidRPr="00A11320">
        <w:rPr>
          <w:sz w:val="28"/>
          <w:szCs w:val="28"/>
        </w:rPr>
        <w:t xml:space="preserve"> 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BC3DD8">
        <w:rPr>
          <w:b/>
          <w:i/>
          <w:sz w:val="28"/>
          <w:szCs w:val="28"/>
        </w:rPr>
        <w:t>Дискурс</w:t>
      </w:r>
      <w:r w:rsidRPr="0093120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это сложное коммуникативное явление, включающее, кроме текста, еще и экстралингвистические факторы (знания о мире, мнения, установки, цели адресата), необходимые для понимания данного текста в совокупности с </w:t>
      </w:r>
      <w:proofErr w:type="spellStart"/>
      <w:r>
        <w:rPr>
          <w:sz w:val="28"/>
          <w:szCs w:val="28"/>
        </w:rPr>
        <w:t>прагмалингвистическими</w:t>
      </w:r>
      <w:proofErr w:type="spellEnd"/>
      <w:r>
        <w:rPr>
          <w:sz w:val="28"/>
          <w:szCs w:val="28"/>
        </w:rPr>
        <w:t>, социокультурными, психологическими и др. факторами; связный текст, взятый в событийном аспекте; речь, рассматриваемая как целенаправленное социальное действие, как компонент, участвующий во взаимодействии людей и механизмах их сознания (когнитивных процессах).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DE15B7">
        <w:rPr>
          <w:b/>
          <w:i/>
          <w:sz w:val="28"/>
          <w:szCs w:val="28"/>
        </w:rPr>
        <w:t xml:space="preserve">начение </w:t>
      </w:r>
      <w:r w:rsidRPr="00114C77">
        <w:rPr>
          <w:sz w:val="28"/>
          <w:szCs w:val="28"/>
        </w:rPr>
        <w:t>– единица сема</w:t>
      </w:r>
      <w:r w:rsidRPr="00114C77">
        <w:rPr>
          <w:sz w:val="28"/>
          <w:szCs w:val="28"/>
        </w:rPr>
        <w:t>н</w:t>
      </w:r>
      <w:r>
        <w:rPr>
          <w:sz w:val="28"/>
          <w:szCs w:val="28"/>
        </w:rPr>
        <w:t>тического пространства языка, которая</w:t>
      </w:r>
      <w:r w:rsidRPr="00114C77">
        <w:rPr>
          <w:sz w:val="28"/>
          <w:szCs w:val="28"/>
        </w:rPr>
        <w:t xml:space="preserve"> своими системными семами передает определенные признаки, образующие концепт,</w:t>
      </w:r>
      <w:r>
        <w:rPr>
          <w:sz w:val="28"/>
          <w:szCs w:val="28"/>
        </w:rPr>
        <w:t xml:space="preserve"> и которая составляет</w:t>
      </w:r>
      <w:r w:rsidRPr="00114C77">
        <w:rPr>
          <w:sz w:val="28"/>
          <w:szCs w:val="28"/>
        </w:rPr>
        <w:t xml:space="preserve"> часть информационного содержания концепта</w:t>
      </w:r>
      <w:r w:rsidRPr="006A65FC">
        <w:rPr>
          <w:sz w:val="28"/>
          <w:szCs w:val="28"/>
        </w:rPr>
        <w:t>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proofErr w:type="spellStart"/>
      <w:r>
        <w:rPr>
          <w:rStyle w:val="a5"/>
          <w:i/>
          <w:sz w:val="28"/>
          <w:szCs w:val="28"/>
        </w:rPr>
        <w:t>И</w:t>
      </w:r>
      <w:r w:rsidRPr="000F3FBF">
        <w:rPr>
          <w:rStyle w:val="a5"/>
          <w:i/>
          <w:sz w:val="28"/>
          <w:szCs w:val="28"/>
        </w:rPr>
        <w:t>мпликатура</w:t>
      </w:r>
      <w:proofErr w:type="spellEnd"/>
      <w:r>
        <w:rPr>
          <w:rStyle w:val="a5"/>
          <w:sz w:val="28"/>
          <w:szCs w:val="28"/>
        </w:rPr>
        <w:t xml:space="preserve"> </w:t>
      </w:r>
      <w:r w:rsidRPr="00E52E82">
        <w:t xml:space="preserve">– </w:t>
      </w:r>
      <w:r w:rsidRPr="006A65FC">
        <w:rPr>
          <w:sz w:val="28"/>
          <w:szCs w:val="28"/>
        </w:rPr>
        <w:t>подразумеваемый, но эксплицитно (явно) н</w:t>
      </w:r>
      <w:r>
        <w:rPr>
          <w:sz w:val="28"/>
          <w:szCs w:val="28"/>
        </w:rPr>
        <w:t>е выраженный смысл высказывания, т.е.</w:t>
      </w:r>
      <w:r w:rsidRPr="000F3FBF">
        <w:rPr>
          <w:sz w:val="28"/>
          <w:szCs w:val="28"/>
        </w:rPr>
        <w:t xml:space="preserve"> </w:t>
      </w:r>
      <w:r w:rsidRPr="00970880">
        <w:rPr>
          <w:i/>
          <w:sz w:val="28"/>
          <w:szCs w:val="28"/>
        </w:rPr>
        <w:t>заключения</w:t>
      </w:r>
      <w:r w:rsidRPr="000F3FBF">
        <w:rPr>
          <w:sz w:val="28"/>
          <w:szCs w:val="28"/>
        </w:rPr>
        <w:t xml:space="preserve">, которые делает слушающий, принимая во внимание не только само содержание предложения S, но и то обстоятельство, </w:t>
      </w:r>
      <w:r w:rsidRPr="00970880">
        <w:rPr>
          <w:i/>
          <w:sz w:val="28"/>
          <w:szCs w:val="28"/>
        </w:rPr>
        <w:t xml:space="preserve">что </w:t>
      </w:r>
      <w:r w:rsidRPr="000F3FBF">
        <w:rPr>
          <w:sz w:val="28"/>
          <w:szCs w:val="28"/>
        </w:rPr>
        <w:t xml:space="preserve">говорящий произнес S </w:t>
      </w:r>
      <w:r w:rsidRPr="00970880">
        <w:rPr>
          <w:i/>
          <w:sz w:val="28"/>
          <w:szCs w:val="28"/>
        </w:rPr>
        <w:t>в данной ситуации</w:t>
      </w:r>
      <w:r w:rsidRPr="000F3FBF">
        <w:rPr>
          <w:sz w:val="28"/>
          <w:szCs w:val="28"/>
        </w:rPr>
        <w:t>, и то, что говорящий не сделал вместо высказывания S некоторого другого высказывания</w:t>
      </w:r>
      <w:r w:rsidRPr="003123F4">
        <w:rPr>
          <w:sz w:val="28"/>
          <w:szCs w:val="28"/>
        </w:rPr>
        <w:t xml:space="preserve"> </w:t>
      </w:r>
      <w:r w:rsidRPr="000F3FBF">
        <w:rPr>
          <w:sz w:val="28"/>
          <w:szCs w:val="28"/>
        </w:rPr>
        <w:t>S</w:t>
      </w:r>
      <w:r>
        <w:rPr>
          <w:sz w:val="28"/>
          <w:szCs w:val="28"/>
        </w:rPr>
        <w:t>1.</w:t>
      </w:r>
    </w:p>
    <w:p w:rsidR="00335EA4" w:rsidRDefault="00335EA4" w:rsidP="00335E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998">
        <w:rPr>
          <w:b/>
          <w:i/>
          <w:sz w:val="28"/>
          <w:szCs w:val="28"/>
        </w:rPr>
        <w:lastRenderedPageBreak/>
        <w:t>К</w:t>
      </w:r>
      <w:r w:rsidRPr="000B4AF4">
        <w:rPr>
          <w:b/>
          <w:i/>
          <w:sz w:val="28"/>
          <w:szCs w:val="28"/>
        </w:rPr>
        <w:t>атегоризаци</w:t>
      </w:r>
      <w:r>
        <w:rPr>
          <w:b/>
          <w:i/>
          <w:sz w:val="28"/>
          <w:szCs w:val="28"/>
        </w:rPr>
        <w:t xml:space="preserve">я – </w:t>
      </w:r>
      <w:r w:rsidRPr="00C97998">
        <w:rPr>
          <w:sz w:val="28"/>
          <w:szCs w:val="28"/>
        </w:rPr>
        <w:t>это</w:t>
      </w:r>
      <w:r>
        <w:rPr>
          <w:b/>
          <w:i/>
          <w:sz w:val="28"/>
          <w:szCs w:val="28"/>
        </w:rPr>
        <w:t xml:space="preserve"> </w:t>
      </w:r>
      <w:r w:rsidRPr="00C97998">
        <w:rPr>
          <w:sz w:val="28"/>
          <w:szCs w:val="28"/>
        </w:rPr>
        <w:t>процесс упорядочения полученных знаний,</w:t>
      </w:r>
      <w:r>
        <w:rPr>
          <w:sz w:val="28"/>
          <w:szCs w:val="28"/>
        </w:rPr>
        <w:t xml:space="preserve"> т.е. </w:t>
      </w:r>
      <w:r w:rsidRPr="00C97998">
        <w:rPr>
          <w:sz w:val="28"/>
          <w:szCs w:val="28"/>
        </w:rPr>
        <w:t>распределения нового знания</w:t>
      </w:r>
      <w:r w:rsidRPr="00A3460B">
        <w:rPr>
          <w:sz w:val="28"/>
          <w:szCs w:val="28"/>
        </w:rPr>
        <w:t xml:space="preserve"> по тем или иным рубрикам, существующим в сознании человека, и часто задаваемых категориями языка, носителем которого этот человек является. </w:t>
      </w:r>
    </w:p>
    <w:p w:rsidR="00335EA4" w:rsidRDefault="00335EA4" w:rsidP="00335E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AF4">
        <w:rPr>
          <w:b/>
          <w:i/>
          <w:sz w:val="28"/>
          <w:szCs w:val="28"/>
        </w:rPr>
        <w:t>Концептуализация</w:t>
      </w:r>
      <w:r w:rsidRPr="00952EE2">
        <w:rPr>
          <w:i/>
          <w:sz w:val="28"/>
          <w:szCs w:val="28"/>
        </w:rPr>
        <w:t xml:space="preserve"> </w:t>
      </w:r>
      <w:r w:rsidRPr="00A3460B">
        <w:rPr>
          <w:sz w:val="28"/>
          <w:szCs w:val="28"/>
        </w:rPr>
        <w:t xml:space="preserve">– это </w:t>
      </w:r>
      <w:r w:rsidRPr="00C97998">
        <w:rPr>
          <w:sz w:val="28"/>
          <w:szCs w:val="28"/>
        </w:rPr>
        <w:t>процесс определения набора когнитивных признаков (в том числе – и категориальных) какого-либо явления реального или воображаемого мира,</w:t>
      </w:r>
      <w:r w:rsidRPr="00A3460B">
        <w:rPr>
          <w:sz w:val="28"/>
          <w:szCs w:val="28"/>
        </w:rPr>
        <w:t xml:space="preserve"> которые позволяют человеку иметь, хранить в сознании и пополнять новой информацией сколько-нибудь очерченное понятие и представление об этом </w:t>
      </w:r>
      <w:r w:rsidRPr="00952EE2">
        <w:rPr>
          <w:sz w:val="28"/>
          <w:szCs w:val="28"/>
        </w:rPr>
        <w:t>явлении и отличать его от других феноменов.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proofErr w:type="spellStart"/>
      <w:r w:rsidRPr="00590364">
        <w:rPr>
          <w:b/>
          <w:i/>
          <w:sz w:val="28"/>
          <w:szCs w:val="28"/>
        </w:rPr>
        <w:t>К</w:t>
      </w:r>
      <w:r w:rsidRPr="00961725">
        <w:rPr>
          <w:b/>
          <w:i/>
          <w:sz w:val="28"/>
          <w:szCs w:val="28"/>
        </w:rPr>
        <w:t>огнитивизм</w:t>
      </w:r>
      <w:proofErr w:type="spellEnd"/>
      <w:r w:rsidRPr="00952EE2">
        <w:rPr>
          <w:sz w:val="28"/>
          <w:szCs w:val="28"/>
        </w:rPr>
        <w:t xml:space="preserve"> есть </w:t>
      </w:r>
      <w:r w:rsidRPr="00590364">
        <w:rPr>
          <w:sz w:val="28"/>
          <w:szCs w:val="28"/>
        </w:rPr>
        <w:t>совокупность наук, объединяющая исследования общих принципов, управляющих мыслительными процессами.</w:t>
      </w:r>
      <w:r w:rsidRPr="00952EE2">
        <w:rPr>
          <w:sz w:val="28"/>
          <w:szCs w:val="28"/>
        </w:rPr>
        <w:t xml:space="preserve"> </w:t>
      </w:r>
    </w:p>
    <w:p w:rsidR="00335EA4" w:rsidRDefault="00335EA4" w:rsidP="00335E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DC4">
        <w:rPr>
          <w:b/>
          <w:bCs/>
          <w:i/>
          <w:sz w:val="28"/>
          <w:szCs w:val="28"/>
        </w:rPr>
        <w:t>Когнитивная лингвистика</w:t>
      </w:r>
      <w:r w:rsidRPr="00A3460B">
        <w:rPr>
          <w:sz w:val="28"/>
          <w:szCs w:val="28"/>
        </w:rPr>
        <w:t xml:space="preserve"> — направление в</w:t>
      </w:r>
      <w:r>
        <w:rPr>
          <w:sz w:val="28"/>
          <w:szCs w:val="28"/>
        </w:rPr>
        <w:t xml:space="preserve"> языкознании,</w:t>
      </w:r>
      <w:r w:rsidRPr="00A3460B">
        <w:rPr>
          <w:sz w:val="28"/>
          <w:szCs w:val="28"/>
        </w:rPr>
        <w:t xml:space="preserve"> которое исследует </w:t>
      </w:r>
      <w:r w:rsidRPr="004E2DC4">
        <w:rPr>
          <w:sz w:val="28"/>
          <w:szCs w:val="28"/>
        </w:rPr>
        <w:t>проблемы соотношения языка и сознания, роль языка в концептуализации и категоризации мира, в познавательных процессах и обобщении человеческого опыта, связь отдельных когнитивных способностей человека с языком и формы их взаимодействия.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2B0C6B">
        <w:rPr>
          <w:b/>
          <w:i/>
          <w:sz w:val="28"/>
          <w:szCs w:val="28"/>
        </w:rPr>
        <w:t>Когнитивное</w:t>
      </w:r>
      <w:r w:rsidRPr="002B0C6B">
        <w:rPr>
          <w:b/>
          <w:sz w:val="28"/>
          <w:szCs w:val="28"/>
        </w:rPr>
        <w:t xml:space="preserve"> </w:t>
      </w:r>
      <w:r w:rsidRPr="002B0C6B">
        <w:rPr>
          <w:b/>
          <w:i/>
          <w:sz w:val="28"/>
          <w:szCs w:val="28"/>
        </w:rPr>
        <w:t>сознание</w:t>
      </w:r>
      <w:r w:rsidRPr="00D271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</w:t>
      </w:r>
      <w:r w:rsidRPr="00D271C2">
        <w:rPr>
          <w:sz w:val="28"/>
          <w:szCs w:val="28"/>
        </w:rPr>
        <w:t>сознание</w:t>
      </w:r>
      <w:r>
        <w:rPr>
          <w:sz w:val="28"/>
          <w:szCs w:val="28"/>
        </w:rPr>
        <w:t>, которое</w:t>
      </w:r>
      <w:r w:rsidRPr="00D271C2">
        <w:rPr>
          <w:sz w:val="28"/>
          <w:szCs w:val="28"/>
        </w:rPr>
        <w:t xml:space="preserve"> формируется в результате познания (отражения) субъектом окружающей действительности, а содержание сознания представляет собой знания о мире, полученные в результате познавательной деятельности (</w:t>
      </w:r>
      <w:proofErr w:type="spellStart"/>
      <w:r w:rsidRPr="00D271C2">
        <w:rPr>
          <w:sz w:val="28"/>
          <w:szCs w:val="28"/>
        </w:rPr>
        <w:t>когниции</w:t>
      </w:r>
      <w:proofErr w:type="spellEnd"/>
      <w:r w:rsidRPr="00D271C2">
        <w:rPr>
          <w:sz w:val="28"/>
          <w:szCs w:val="28"/>
        </w:rPr>
        <w:t xml:space="preserve">) субъекта. </w:t>
      </w:r>
    </w:p>
    <w:p w:rsidR="00335EA4" w:rsidRPr="00CD38D2" w:rsidRDefault="00335EA4" w:rsidP="00335EA4">
      <w:pPr>
        <w:ind w:firstLine="709"/>
        <w:jc w:val="both"/>
        <w:rPr>
          <w:sz w:val="28"/>
          <w:szCs w:val="28"/>
        </w:rPr>
      </w:pPr>
      <w:r w:rsidRPr="00C65A8F">
        <w:rPr>
          <w:b/>
          <w:i/>
          <w:sz w:val="28"/>
          <w:szCs w:val="28"/>
        </w:rPr>
        <w:t xml:space="preserve">Когнитивный аспект </w:t>
      </w:r>
      <w:r>
        <w:rPr>
          <w:sz w:val="28"/>
          <w:szCs w:val="28"/>
        </w:rPr>
        <w:t xml:space="preserve">языковой личности – это </w:t>
      </w:r>
      <w:r w:rsidRPr="00CD38D2">
        <w:rPr>
          <w:sz w:val="28"/>
          <w:szCs w:val="28"/>
        </w:rPr>
        <w:t>степень освоения мира человеком через язык.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Коммуникативная</w:t>
      </w:r>
      <w:r w:rsidRPr="001148CD">
        <w:rPr>
          <w:b/>
          <w:i/>
          <w:sz w:val="28"/>
          <w:szCs w:val="28"/>
        </w:rPr>
        <w:t xml:space="preserve"> ситуаци</w:t>
      </w:r>
      <w:r>
        <w:rPr>
          <w:b/>
          <w:i/>
          <w:sz w:val="28"/>
          <w:szCs w:val="28"/>
        </w:rPr>
        <w:t>я</w:t>
      </w:r>
      <w:r>
        <w:rPr>
          <w:sz w:val="28"/>
          <w:szCs w:val="28"/>
        </w:rPr>
        <w:t xml:space="preserve"> – это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сложный комплекс </w:t>
      </w:r>
      <w:r w:rsidRPr="006048D6">
        <w:rPr>
          <w:sz w:val="28"/>
          <w:szCs w:val="28"/>
        </w:rPr>
        <w:t>внешних условий общения и внутренних состояний</w:t>
      </w:r>
      <w:r>
        <w:rPr>
          <w:b/>
          <w:i/>
          <w:sz w:val="28"/>
          <w:szCs w:val="28"/>
        </w:rPr>
        <w:t xml:space="preserve"> </w:t>
      </w:r>
      <w:r w:rsidRPr="006048D6">
        <w:rPr>
          <w:sz w:val="28"/>
          <w:szCs w:val="28"/>
        </w:rPr>
        <w:t>общающихся, представленных в речевом поведении – высказывании, дис</w:t>
      </w:r>
      <w:r>
        <w:rPr>
          <w:sz w:val="28"/>
          <w:szCs w:val="28"/>
        </w:rPr>
        <w:t>курсе.</w:t>
      </w:r>
    </w:p>
    <w:p w:rsidR="00335EA4" w:rsidRDefault="00335EA4" w:rsidP="00335EA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Коммуникативное намерение </w:t>
      </w:r>
      <w:r w:rsidRPr="001148C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интенция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1148CD">
        <w:rPr>
          <w:rFonts w:ascii="Times New Roman" w:hAnsi="Times New Roman" w:cs="Times New Roman"/>
          <w:sz w:val="28"/>
          <w:szCs w:val="28"/>
        </w:rPr>
        <w:t xml:space="preserve">коммуникативная цель конкретного речевого действия. </w:t>
      </w:r>
    </w:p>
    <w:p w:rsidR="00335EA4" w:rsidRPr="000B1817" w:rsidRDefault="00335EA4" w:rsidP="00335EA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8CA">
        <w:rPr>
          <w:rFonts w:ascii="Times New Roman" w:hAnsi="Times New Roman" w:cs="Times New Roman"/>
          <w:b/>
          <w:bCs/>
          <w:i/>
          <w:sz w:val="28"/>
          <w:szCs w:val="28"/>
        </w:rPr>
        <w:t>Коммуникативный акт</w:t>
      </w:r>
      <w:r w:rsidRPr="000B1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1817">
        <w:rPr>
          <w:rFonts w:ascii="Times New Roman" w:hAnsi="Times New Roman" w:cs="Times New Roman"/>
          <w:sz w:val="28"/>
          <w:szCs w:val="28"/>
        </w:rPr>
        <w:t xml:space="preserve">– это законченный процесс речевой коммуникации, протекающий в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условиях, т.е. </w:t>
      </w:r>
      <w:r w:rsidRPr="000B1817">
        <w:rPr>
          <w:rFonts w:ascii="Times New Roman" w:hAnsi="Times New Roman" w:cs="Times New Roman"/>
          <w:sz w:val="28"/>
          <w:szCs w:val="28"/>
        </w:rPr>
        <w:t xml:space="preserve">речевое событие. 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C94B1B">
        <w:rPr>
          <w:b/>
          <w:bCs/>
          <w:i/>
          <w:sz w:val="28"/>
          <w:szCs w:val="28"/>
        </w:rPr>
        <w:t>Коммуникативный кодекс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сложная система принципов, регулирующих речевое поведение обеих сторон в ходе коммуникативного акта и </w:t>
      </w:r>
      <w:proofErr w:type="gramStart"/>
      <w:r>
        <w:rPr>
          <w:sz w:val="28"/>
          <w:szCs w:val="28"/>
        </w:rPr>
        <w:t>базирующихся на ряде категорий</w:t>
      </w:r>
      <w:proofErr w:type="gramEnd"/>
      <w:r>
        <w:rPr>
          <w:sz w:val="28"/>
          <w:szCs w:val="28"/>
        </w:rPr>
        <w:t xml:space="preserve"> и критериев.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F74443">
        <w:rPr>
          <w:b/>
          <w:i/>
          <w:sz w:val="28"/>
          <w:szCs w:val="28"/>
        </w:rPr>
        <w:t>Коммуникативная лингвистика</w:t>
      </w:r>
      <w:r w:rsidRPr="00FE2167">
        <w:rPr>
          <w:sz w:val="28"/>
          <w:szCs w:val="28"/>
        </w:rPr>
        <w:t xml:space="preserve"> – это направление в современной лингвистике, рассматривающее в качестве единицы коммуникации речевые акты (утверждение, просьба, вопрос и т. д.), коммуникативная значимость структурных элементов которых (слов, словосочетаний, предложений) проявляется в связном тексте (дискурсе).</w:t>
      </w:r>
    </w:p>
    <w:p w:rsidR="00335EA4" w:rsidRPr="00B961D4" w:rsidRDefault="00335EA4" w:rsidP="00335EA4">
      <w:pPr>
        <w:ind w:firstLine="709"/>
        <w:jc w:val="both"/>
        <w:rPr>
          <w:sz w:val="28"/>
          <w:szCs w:val="28"/>
        </w:rPr>
      </w:pPr>
      <w:r w:rsidRPr="00B961D4">
        <w:rPr>
          <w:b/>
          <w:i/>
          <w:sz w:val="28"/>
          <w:szCs w:val="28"/>
        </w:rPr>
        <w:t>Коммуникативная личность</w:t>
      </w:r>
      <w:r w:rsidRPr="00052B70">
        <w:rPr>
          <w:sz w:val="28"/>
          <w:szCs w:val="28"/>
        </w:rPr>
        <w:t xml:space="preserve"> реализуется в </w:t>
      </w:r>
      <w:r w:rsidRPr="00B961D4">
        <w:rPr>
          <w:iCs/>
          <w:sz w:val="28"/>
          <w:szCs w:val="28"/>
        </w:rPr>
        <w:t>коммуникативном поведении</w:t>
      </w:r>
      <w:r w:rsidRPr="00B961D4">
        <w:rPr>
          <w:sz w:val="28"/>
          <w:szCs w:val="28"/>
        </w:rPr>
        <w:t>, которое представляет собой осмысленную последовательность коммуникативных действий субъекта как в качестве источн</w:t>
      </w:r>
      <w:r>
        <w:rPr>
          <w:sz w:val="28"/>
          <w:szCs w:val="28"/>
        </w:rPr>
        <w:t>ика, так и получателя сообщений; конкретный участник коммуникативного акта, реально действующий в реальной коммуникации.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FF0F02">
        <w:rPr>
          <w:b/>
          <w:i/>
          <w:sz w:val="28"/>
          <w:szCs w:val="28"/>
        </w:rPr>
        <w:t>Коммуникативная роль</w:t>
      </w:r>
      <w:r>
        <w:rPr>
          <w:sz w:val="28"/>
          <w:szCs w:val="28"/>
        </w:rPr>
        <w:t xml:space="preserve"> – принятое для той или иной социальной роли коммуникативное поведение в конкретной коммуникативной ситуации.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</w:t>
      </w:r>
      <w:r w:rsidRPr="0080074D">
        <w:rPr>
          <w:b/>
          <w:i/>
          <w:sz w:val="28"/>
          <w:szCs w:val="28"/>
        </w:rPr>
        <w:t>оммуникативная компетенция</w:t>
      </w:r>
      <w:r>
        <w:rPr>
          <w:sz w:val="28"/>
          <w:szCs w:val="28"/>
        </w:rPr>
        <w:t xml:space="preserve"> – выработанное умение осуществлять общение в его различных регистрах для оптимального достижения цели.</w:t>
      </w:r>
    </w:p>
    <w:p w:rsidR="00335EA4" w:rsidRDefault="00335EA4" w:rsidP="00335EA4">
      <w:pPr>
        <w:pStyle w:val="Default"/>
        <w:ind w:firstLine="709"/>
        <w:jc w:val="both"/>
        <w:rPr>
          <w:sz w:val="28"/>
          <w:szCs w:val="28"/>
        </w:rPr>
      </w:pPr>
      <w:r w:rsidRPr="00E615E1">
        <w:rPr>
          <w:b/>
          <w:i/>
          <w:sz w:val="28"/>
          <w:szCs w:val="28"/>
        </w:rPr>
        <w:t>Коммуникативное поведение</w:t>
      </w:r>
      <w:r>
        <w:rPr>
          <w:sz w:val="28"/>
          <w:szCs w:val="28"/>
        </w:rPr>
        <w:t xml:space="preserve"> – это совокупность норм и правил общения народа. 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AB4941">
        <w:rPr>
          <w:b/>
          <w:i/>
          <w:sz w:val="28"/>
          <w:szCs w:val="28"/>
        </w:rPr>
        <w:t>Коммуникативная позиция говорящего</w:t>
      </w:r>
      <w:r>
        <w:rPr>
          <w:sz w:val="28"/>
          <w:szCs w:val="28"/>
        </w:rPr>
        <w:t xml:space="preserve"> – это степень коммуникативной влиятельности, авторитетности говорящего по отношению к его собеседнику; это относительная эффективность его потенциального речевого воздействия на собеседника.</w:t>
      </w:r>
    </w:p>
    <w:p w:rsidR="00335EA4" w:rsidRDefault="00335EA4" w:rsidP="00335EA4">
      <w:pPr>
        <w:autoSpaceDE w:val="0"/>
        <w:autoSpaceDN w:val="0"/>
        <w:adjustRightInd w:val="0"/>
        <w:ind w:firstLine="709"/>
        <w:jc w:val="both"/>
        <w:rPr>
          <w:rFonts w:eastAsia="Times New Roman,Bold"/>
          <w:sz w:val="28"/>
          <w:szCs w:val="28"/>
        </w:rPr>
      </w:pPr>
      <w:r w:rsidRPr="002F54A4">
        <w:rPr>
          <w:b/>
          <w:i/>
          <w:iCs/>
          <w:sz w:val="28"/>
          <w:szCs w:val="28"/>
        </w:rPr>
        <w:t>Коммуникативная стратегия</w:t>
      </w:r>
      <w:r w:rsidRPr="001B35F6">
        <w:rPr>
          <w:i/>
          <w:iCs/>
          <w:sz w:val="28"/>
          <w:szCs w:val="28"/>
        </w:rPr>
        <w:t xml:space="preserve"> </w:t>
      </w:r>
      <w:r w:rsidRPr="001B35F6">
        <w:rPr>
          <w:sz w:val="28"/>
          <w:szCs w:val="28"/>
        </w:rPr>
        <w:t>– это</w:t>
      </w:r>
      <w:r w:rsidRPr="001B35F6">
        <w:rPr>
          <w:rFonts w:eastAsia="Times New Roman,Bold"/>
          <w:i/>
          <w:iCs/>
          <w:sz w:val="28"/>
          <w:szCs w:val="28"/>
        </w:rPr>
        <w:t xml:space="preserve"> </w:t>
      </w:r>
      <w:r w:rsidRPr="002F54A4">
        <w:rPr>
          <w:rFonts w:eastAsia="Times New Roman,Bold"/>
          <w:iCs/>
          <w:sz w:val="28"/>
          <w:szCs w:val="28"/>
        </w:rPr>
        <w:t xml:space="preserve">искусство планирования и организации общения с целью </w:t>
      </w:r>
      <w:r>
        <w:rPr>
          <w:rFonts w:eastAsia="Times New Roman,Bold"/>
          <w:iCs/>
          <w:sz w:val="28"/>
          <w:szCs w:val="28"/>
        </w:rPr>
        <w:t>достижения коммуникативной цели,</w:t>
      </w:r>
      <w:r>
        <w:rPr>
          <w:rFonts w:eastAsia="Times New Roman,Bold"/>
          <w:sz w:val="28"/>
          <w:szCs w:val="28"/>
        </w:rPr>
        <w:t xml:space="preserve"> обусловленное</w:t>
      </w:r>
      <w:r w:rsidRPr="001B35F6">
        <w:rPr>
          <w:rFonts w:eastAsia="Times New Roman,Bold"/>
          <w:sz w:val="28"/>
          <w:szCs w:val="28"/>
        </w:rPr>
        <w:t xml:space="preserve"> общим замыслом</w:t>
      </w:r>
      <w:r>
        <w:rPr>
          <w:rFonts w:eastAsia="Times New Roman,Bold"/>
          <w:i/>
          <w:iCs/>
          <w:sz w:val="28"/>
          <w:szCs w:val="28"/>
        </w:rPr>
        <w:t xml:space="preserve"> </w:t>
      </w:r>
      <w:r w:rsidRPr="001B35F6">
        <w:rPr>
          <w:rFonts w:eastAsia="Times New Roman,Bold"/>
          <w:sz w:val="28"/>
          <w:szCs w:val="28"/>
        </w:rPr>
        <w:t>говорящего, мотивацией задуманной им речевой деятельности, прогнозированием ее</w:t>
      </w:r>
      <w:r>
        <w:rPr>
          <w:rFonts w:eastAsia="Times New Roman,Bold"/>
          <w:i/>
          <w:iCs/>
          <w:sz w:val="28"/>
          <w:szCs w:val="28"/>
        </w:rPr>
        <w:t xml:space="preserve"> </w:t>
      </w:r>
      <w:r w:rsidRPr="001B35F6">
        <w:rPr>
          <w:rFonts w:eastAsia="Times New Roman,Bold"/>
          <w:sz w:val="28"/>
          <w:szCs w:val="28"/>
        </w:rPr>
        <w:t>результата, а также с отбором фактов, речевых средств, формулировкой суждений,</w:t>
      </w:r>
      <w:r>
        <w:rPr>
          <w:rFonts w:eastAsia="Times New Roman,Bold"/>
          <w:i/>
          <w:iCs/>
          <w:sz w:val="28"/>
          <w:szCs w:val="28"/>
        </w:rPr>
        <w:t xml:space="preserve"> </w:t>
      </w:r>
      <w:r w:rsidRPr="001B35F6">
        <w:rPr>
          <w:rFonts w:eastAsia="Times New Roman,Bold"/>
          <w:sz w:val="28"/>
          <w:szCs w:val="28"/>
        </w:rPr>
        <w:t xml:space="preserve">ориентацией на определенные типы речевых актов и т.п. </w:t>
      </w:r>
    </w:p>
    <w:p w:rsidR="00335EA4" w:rsidRPr="007E0E6B" w:rsidRDefault="00335EA4" w:rsidP="00335EA4">
      <w:pPr>
        <w:autoSpaceDE w:val="0"/>
        <w:autoSpaceDN w:val="0"/>
        <w:adjustRightInd w:val="0"/>
        <w:ind w:firstLine="709"/>
        <w:jc w:val="both"/>
        <w:rPr>
          <w:rFonts w:eastAsia="Times New Roman,Bold"/>
          <w:iCs/>
          <w:sz w:val="28"/>
          <w:szCs w:val="28"/>
        </w:rPr>
      </w:pPr>
      <w:r w:rsidRPr="002F54A4">
        <w:rPr>
          <w:b/>
          <w:i/>
          <w:iCs/>
          <w:sz w:val="28"/>
          <w:szCs w:val="28"/>
        </w:rPr>
        <w:t>Коммуникативная тактика</w:t>
      </w:r>
      <w:r w:rsidRPr="001B35F6">
        <w:rPr>
          <w:i/>
          <w:iCs/>
          <w:sz w:val="28"/>
          <w:szCs w:val="28"/>
        </w:rPr>
        <w:t xml:space="preserve"> </w:t>
      </w:r>
      <w:r w:rsidRPr="001B35F6">
        <w:rPr>
          <w:sz w:val="28"/>
          <w:szCs w:val="28"/>
        </w:rPr>
        <w:t xml:space="preserve">есть </w:t>
      </w:r>
      <w:r w:rsidRPr="002F54A4">
        <w:rPr>
          <w:rFonts w:eastAsia="Times New Roman,Bold"/>
          <w:iCs/>
          <w:sz w:val="28"/>
          <w:szCs w:val="28"/>
        </w:rPr>
        <w:t>целенаправленный выбор речевых средств, которые должны оказать желаемое воздействие на участника по общению; совокупность речевых актов, т.е. речевых действий, с целью достижения намеченной цели.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E37859">
        <w:rPr>
          <w:b/>
          <w:i/>
          <w:iCs/>
          <w:sz w:val="28"/>
          <w:szCs w:val="28"/>
        </w:rPr>
        <w:t>Коммуникативные барьеры</w:t>
      </w:r>
      <w:r>
        <w:rPr>
          <w:i/>
          <w:iCs/>
          <w:sz w:val="28"/>
          <w:szCs w:val="28"/>
        </w:rPr>
        <w:t xml:space="preserve"> –</w:t>
      </w:r>
      <w:r w:rsidRPr="00F74443">
        <w:rPr>
          <w:iCs/>
          <w:sz w:val="28"/>
          <w:szCs w:val="28"/>
        </w:rPr>
        <w:t xml:space="preserve"> это</w:t>
      </w:r>
      <w:r w:rsidRPr="00E37859">
        <w:rPr>
          <w:sz w:val="28"/>
          <w:szCs w:val="28"/>
        </w:rPr>
        <w:t xml:space="preserve"> все то, что препятствует эффективной коммуникации и блокирует ее.</w:t>
      </w:r>
    </w:p>
    <w:p w:rsidR="00335EA4" w:rsidRDefault="00335EA4" w:rsidP="00335EA4">
      <w:pPr>
        <w:pStyle w:val="Default"/>
        <w:ind w:firstLine="709"/>
        <w:jc w:val="both"/>
        <w:rPr>
          <w:sz w:val="28"/>
          <w:szCs w:val="28"/>
        </w:rPr>
      </w:pPr>
      <w:r w:rsidRPr="00E615E1">
        <w:rPr>
          <w:b/>
          <w:i/>
          <w:sz w:val="28"/>
          <w:szCs w:val="28"/>
        </w:rPr>
        <w:t>Коммуникативные нормы</w:t>
      </w:r>
      <w:r>
        <w:rPr>
          <w:sz w:val="28"/>
          <w:szCs w:val="28"/>
        </w:rPr>
        <w:t xml:space="preserve"> – это коммуникативные правила, обязательные для выполнения в данной </w:t>
      </w:r>
      <w:proofErr w:type="spellStart"/>
      <w:r>
        <w:rPr>
          <w:sz w:val="28"/>
          <w:szCs w:val="28"/>
        </w:rPr>
        <w:t>лингвокультурной</w:t>
      </w:r>
      <w:proofErr w:type="spellEnd"/>
      <w:r>
        <w:rPr>
          <w:sz w:val="28"/>
          <w:szCs w:val="28"/>
        </w:rPr>
        <w:t xml:space="preserve"> общности (знакомого надо приветствовать, за услугу благодарить и т.д.). </w:t>
      </w:r>
    </w:p>
    <w:p w:rsidR="00335EA4" w:rsidRDefault="00335EA4" w:rsidP="00335EA4">
      <w:pPr>
        <w:pStyle w:val="Default"/>
        <w:ind w:firstLine="709"/>
        <w:jc w:val="both"/>
        <w:rPr>
          <w:sz w:val="28"/>
          <w:szCs w:val="28"/>
        </w:rPr>
      </w:pPr>
      <w:r w:rsidRPr="00E615E1">
        <w:rPr>
          <w:b/>
          <w:i/>
          <w:sz w:val="28"/>
          <w:szCs w:val="28"/>
        </w:rPr>
        <w:t xml:space="preserve">Коммуникативные </w:t>
      </w:r>
      <w:r>
        <w:rPr>
          <w:b/>
          <w:i/>
          <w:sz w:val="28"/>
          <w:szCs w:val="28"/>
        </w:rPr>
        <w:t>традиции</w:t>
      </w:r>
      <w:r>
        <w:rPr>
          <w:sz w:val="28"/>
          <w:szCs w:val="28"/>
        </w:rPr>
        <w:t xml:space="preserve"> – это правила, необязательные для выполнения, но соблюдаемые большинством народа и рассматриваемые в обществе как желательные для выполнения (спросить знакомых о здоровье, поинтересоваться успеваемостью школьника, предложить помощь женщине и др.).</w:t>
      </w:r>
    </w:p>
    <w:p w:rsidR="00335EA4" w:rsidRDefault="00335EA4" w:rsidP="00335E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FBF">
        <w:rPr>
          <w:b/>
          <w:i/>
          <w:sz w:val="28"/>
          <w:szCs w:val="28"/>
        </w:rPr>
        <w:t>Коммуникативные постулаты</w:t>
      </w:r>
      <w:r w:rsidRPr="000F3FBF">
        <w:rPr>
          <w:sz w:val="28"/>
          <w:szCs w:val="28"/>
        </w:rPr>
        <w:t xml:space="preserve"> – это своего рода </w:t>
      </w:r>
      <w:r w:rsidRPr="00CD38D2">
        <w:rPr>
          <w:sz w:val="28"/>
          <w:szCs w:val="28"/>
        </w:rPr>
        <w:t>предписания</w:t>
      </w:r>
      <w:r w:rsidRPr="00970880">
        <w:rPr>
          <w:i/>
          <w:sz w:val="28"/>
          <w:szCs w:val="28"/>
        </w:rPr>
        <w:t xml:space="preserve"> </w:t>
      </w:r>
      <w:r w:rsidRPr="000F3FBF">
        <w:rPr>
          <w:sz w:val="28"/>
          <w:szCs w:val="28"/>
        </w:rPr>
        <w:t xml:space="preserve">говорящим, вытекающие из некоего общего </w:t>
      </w:r>
      <w:r w:rsidRPr="002F383F">
        <w:rPr>
          <w:b/>
          <w:i/>
          <w:sz w:val="28"/>
          <w:szCs w:val="28"/>
        </w:rPr>
        <w:t>принципа кооперации</w:t>
      </w:r>
      <w:r w:rsidRPr="000F3FBF">
        <w:rPr>
          <w:sz w:val="28"/>
          <w:szCs w:val="28"/>
        </w:rPr>
        <w:t xml:space="preserve"> – принципа, состоящего в том, что участники речевой коммуникации в нормальных условиях имеют целью достижение </w:t>
      </w:r>
      <w:r>
        <w:rPr>
          <w:sz w:val="28"/>
          <w:szCs w:val="28"/>
        </w:rPr>
        <w:t>взаимопонимания.</w:t>
      </w:r>
    </w:p>
    <w:p w:rsidR="00335EA4" w:rsidRDefault="00335EA4" w:rsidP="00335E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91D25">
        <w:rPr>
          <w:rStyle w:val="w"/>
          <w:b/>
          <w:bCs/>
          <w:i/>
          <w:sz w:val="28"/>
          <w:szCs w:val="28"/>
        </w:rPr>
        <w:t>Компью́терная</w:t>
      </w:r>
      <w:proofErr w:type="spellEnd"/>
      <w:r w:rsidRPr="00391D25">
        <w:rPr>
          <w:b/>
          <w:bCs/>
          <w:i/>
          <w:sz w:val="28"/>
          <w:szCs w:val="28"/>
        </w:rPr>
        <w:t xml:space="preserve"> </w:t>
      </w:r>
      <w:proofErr w:type="spellStart"/>
      <w:r w:rsidRPr="00391D25">
        <w:rPr>
          <w:rStyle w:val="w"/>
          <w:b/>
          <w:bCs/>
          <w:i/>
          <w:sz w:val="28"/>
          <w:szCs w:val="28"/>
        </w:rPr>
        <w:t>лингви́стика</w:t>
      </w:r>
      <w:proofErr w:type="spellEnd"/>
      <w:r w:rsidRPr="004F0E08">
        <w:rPr>
          <w:sz w:val="28"/>
          <w:szCs w:val="28"/>
        </w:rPr>
        <w:t xml:space="preserve"> (</w:t>
      </w:r>
      <w:r w:rsidRPr="00A22FD1">
        <w:rPr>
          <w:b/>
          <w:i/>
          <w:sz w:val="28"/>
          <w:szCs w:val="28"/>
        </w:rPr>
        <w:t>математическая</w:t>
      </w:r>
      <w:r>
        <w:rPr>
          <w:sz w:val="28"/>
          <w:szCs w:val="28"/>
        </w:rPr>
        <w:t xml:space="preserve"> </w:t>
      </w:r>
      <w:r w:rsidRPr="004F0E08">
        <w:rPr>
          <w:rStyle w:val="w"/>
          <w:sz w:val="28"/>
          <w:szCs w:val="28"/>
        </w:rPr>
        <w:t>или</w:t>
      </w:r>
      <w:r w:rsidRPr="004F0E08">
        <w:rPr>
          <w:sz w:val="28"/>
          <w:szCs w:val="28"/>
        </w:rPr>
        <w:t xml:space="preserve"> </w:t>
      </w:r>
      <w:proofErr w:type="spellStart"/>
      <w:r w:rsidRPr="00A22FD1">
        <w:rPr>
          <w:rStyle w:val="w"/>
          <w:b/>
          <w:bCs/>
          <w:i/>
          <w:sz w:val="28"/>
          <w:szCs w:val="28"/>
        </w:rPr>
        <w:t>вычисли́тельная</w:t>
      </w:r>
      <w:proofErr w:type="spellEnd"/>
      <w:r w:rsidRPr="00A22FD1">
        <w:rPr>
          <w:b/>
          <w:bCs/>
          <w:i/>
          <w:sz w:val="28"/>
          <w:szCs w:val="28"/>
        </w:rPr>
        <w:t xml:space="preserve"> </w:t>
      </w:r>
      <w:proofErr w:type="spellStart"/>
      <w:r w:rsidRPr="00A22FD1">
        <w:rPr>
          <w:rStyle w:val="w"/>
          <w:b/>
          <w:bCs/>
          <w:i/>
          <w:sz w:val="28"/>
          <w:szCs w:val="28"/>
        </w:rPr>
        <w:t>лингви́стика</w:t>
      </w:r>
      <w:proofErr w:type="spellEnd"/>
      <w:r w:rsidRPr="004F0E08">
        <w:rPr>
          <w:sz w:val="28"/>
          <w:szCs w:val="28"/>
        </w:rPr>
        <w:t xml:space="preserve">, </w:t>
      </w:r>
      <w:hyperlink r:id="rId4" w:history="1">
        <w:r w:rsidRPr="00391D25">
          <w:rPr>
            <w:rStyle w:val="w"/>
            <w:sz w:val="28"/>
            <w:szCs w:val="28"/>
          </w:rPr>
          <w:t>англ</w:t>
        </w:r>
        <w:r w:rsidRPr="00391D25">
          <w:rPr>
            <w:rStyle w:val="a4"/>
            <w:sz w:val="28"/>
            <w:szCs w:val="28"/>
          </w:rPr>
          <w:t>.</w:t>
        </w:r>
      </w:hyperlink>
      <w:r w:rsidRPr="00391D25">
        <w:rPr>
          <w:sz w:val="28"/>
          <w:szCs w:val="28"/>
        </w:rPr>
        <w:t> </w:t>
      </w:r>
      <w:r w:rsidRPr="004F0E08">
        <w:rPr>
          <w:rStyle w:val="w"/>
          <w:i/>
          <w:iCs/>
          <w:sz w:val="28"/>
          <w:szCs w:val="28"/>
          <w:lang w:val="en"/>
        </w:rPr>
        <w:t>computational</w:t>
      </w:r>
      <w:r w:rsidRPr="004F0E08">
        <w:rPr>
          <w:i/>
          <w:iCs/>
          <w:sz w:val="28"/>
          <w:szCs w:val="28"/>
        </w:rPr>
        <w:t xml:space="preserve"> </w:t>
      </w:r>
      <w:r w:rsidRPr="004F0E08">
        <w:rPr>
          <w:rStyle w:val="w"/>
          <w:i/>
          <w:iCs/>
          <w:sz w:val="28"/>
          <w:szCs w:val="28"/>
          <w:lang w:val="en"/>
        </w:rPr>
        <w:t>linguistics</w:t>
      </w:r>
      <w:r>
        <w:rPr>
          <w:sz w:val="28"/>
          <w:szCs w:val="28"/>
        </w:rPr>
        <w:t xml:space="preserve">) – </w:t>
      </w:r>
      <w:r w:rsidRPr="004F0E08">
        <w:rPr>
          <w:rStyle w:val="w"/>
          <w:sz w:val="28"/>
          <w:szCs w:val="28"/>
        </w:rPr>
        <w:t>направление</w:t>
      </w:r>
      <w:r w:rsidRPr="004F0E08">
        <w:rPr>
          <w:sz w:val="28"/>
          <w:szCs w:val="28"/>
        </w:rPr>
        <w:t xml:space="preserve"> </w:t>
      </w:r>
      <w:hyperlink r:id="rId5" w:history="1">
        <w:r w:rsidRPr="00391D25">
          <w:rPr>
            <w:rStyle w:val="w"/>
            <w:sz w:val="28"/>
            <w:szCs w:val="28"/>
          </w:rPr>
          <w:t>искусственного</w:t>
        </w:r>
        <w:r w:rsidRPr="00391D25">
          <w:rPr>
            <w:rStyle w:val="a4"/>
            <w:sz w:val="28"/>
            <w:szCs w:val="28"/>
          </w:rPr>
          <w:t xml:space="preserve"> </w:t>
        </w:r>
        <w:r w:rsidRPr="00391D25">
          <w:rPr>
            <w:rStyle w:val="w"/>
            <w:sz w:val="28"/>
            <w:szCs w:val="28"/>
          </w:rPr>
          <w:t>интеллекта</w:t>
        </w:r>
      </w:hyperlink>
      <w:r w:rsidRPr="00391D25">
        <w:rPr>
          <w:sz w:val="28"/>
          <w:szCs w:val="28"/>
        </w:rPr>
        <w:t xml:space="preserve">, </w:t>
      </w:r>
      <w:r w:rsidRPr="004F0E08">
        <w:rPr>
          <w:rStyle w:val="w"/>
          <w:sz w:val="28"/>
          <w:szCs w:val="28"/>
        </w:rPr>
        <w:t>которое</w:t>
      </w:r>
      <w:r w:rsidRPr="004F0E08">
        <w:rPr>
          <w:sz w:val="28"/>
          <w:szCs w:val="28"/>
        </w:rPr>
        <w:t xml:space="preserve"> </w:t>
      </w:r>
      <w:r w:rsidRPr="004F0E08">
        <w:rPr>
          <w:rStyle w:val="w"/>
          <w:sz w:val="28"/>
          <w:szCs w:val="28"/>
        </w:rPr>
        <w:t>ставит</w:t>
      </w:r>
      <w:r w:rsidRPr="004F0E08">
        <w:rPr>
          <w:sz w:val="28"/>
          <w:szCs w:val="28"/>
        </w:rPr>
        <w:t xml:space="preserve"> </w:t>
      </w:r>
      <w:r w:rsidRPr="004F0E08">
        <w:rPr>
          <w:rStyle w:val="w"/>
          <w:sz w:val="28"/>
          <w:szCs w:val="28"/>
        </w:rPr>
        <w:t>своей</w:t>
      </w:r>
      <w:r w:rsidRPr="004F0E08">
        <w:rPr>
          <w:sz w:val="28"/>
          <w:szCs w:val="28"/>
        </w:rPr>
        <w:t xml:space="preserve"> </w:t>
      </w:r>
      <w:r w:rsidRPr="004F0E08">
        <w:rPr>
          <w:rStyle w:val="w"/>
          <w:sz w:val="28"/>
          <w:szCs w:val="28"/>
        </w:rPr>
        <w:t>целью</w:t>
      </w:r>
      <w:r w:rsidRPr="004F0E08">
        <w:rPr>
          <w:sz w:val="28"/>
          <w:szCs w:val="28"/>
        </w:rPr>
        <w:t xml:space="preserve"> </w:t>
      </w:r>
      <w:r w:rsidRPr="004F0E08">
        <w:rPr>
          <w:rStyle w:val="w"/>
          <w:sz w:val="28"/>
          <w:szCs w:val="28"/>
        </w:rPr>
        <w:t>использование</w:t>
      </w:r>
      <w:r w:rsidRPr="004F0E08">
        <w:rPr>
          <w:sz w:val="28"/>
          <w:szCs w:val="28"/>
        </w:rPr>
        <w:t xml:space="preserve"> </w:t>
      </w:r>
      <w:hyperlink r:id="rId6" w:history="1">
        <w:r w:rsidRPr="00391D25">
          <w:rPr>
            <w:rStyle w:val="w"/>
            <w:sz w:val="28"/>
            <w:szCs w:val="28"/>
          </w:rPr>
          <w:t>математических</w:t>
        </w:r>
        <w:r w:rsidRPr="00391D25">
          <w:rPr>
            <w:rStyle w:val="a4"/>
            <w:sz w:val="28"/>
            <w:szCs w:val="28"/>
          </w:rPr>
          <w:t xml:space="preserve"> </w:t>
        </w:r>
        <w:r w:rsidRPr="00391D25">
          <w:rPr>
            <w:rStyle w:val="w"/>
            <w:sz w:val="28"/>
            <w:szCs w:val="28"/>
          </w:rPr>
          <w:t>моделей</w:t>
        </w:r>
      </w:hyperlink>
      <w:r w:rsidRPr="00391D25">
        <w:rPr>
          <w:sz w:val="28"/>
          <w:szCs w:val="28"/>
        </w:rPr>
        <w:t xml:space="preserve"> </w:t>
      </w:r>
      <w:r w:rsidRPr="004F0E08">
        <w:rPr>
          <w:rStyle w:val="w"/>
          <w:sz w:val="28"/>
          <w:szCs w:val="28"/>
        </w:rPr>
        <w:t>для</w:t>
      </w:r>
      <w:r w:rsidRPr="004F0E08">
        <w:rPr>
          <w:sz w:val="28"/>
          <w:szCs w:val="28"/>
        </w:rPr>
        <w:t xml:space="preserve"> </w:t>
      </w:r>
      <w:r w:rsidRPr="004F0E08">
        <w:rPr>
          <w:rStyle w:val="w"/>
          <w:sz w:val="28"/>
          <w:szCs w:val="28"/>
        </w:rPr>
        <w:t>описания</w:t>
      </w:r>
      <w:r w:rsidRPr="004F0E08">
        <w:rPr>
          <w:sz w:val="28"/>
          <w:szCs w:val="28"/>
        </w:rPr>
        <w:t xml:space="preserve"> </w:t>
      </w:r>
      <w:hyperlink r:id="rId7" w:history="1">
        <w:r w:rsidRPr="00391D25">
          <w:rPr>
            <w:rStyle w:val="w"/>
            <w:sz w:val="28"/>
            <w:szCs w:val="28"/>
          </w:rPr>
          <w:t>естественных</w:t>
        </w:r>
        <w:r w:rsidRPr="00391D25">
          <w:rPr>
            <w:rStyle w:val="a4"/>
            <w:sz w:val="28"/>
            <w:szCs w:val="28"/>
          </w:rPr>
          <w:t xml:space="preserve"> </w:t>
        </w:r>
        <w:r w:rsidRPr="00391D25">
          <w:rPr>
            <w:rStyle w:val="w"/>
            <w:sz w:val="28"/>
            <w:szCs w:val="28"/>
          </w:rPr>
          <w:t>языков</w:t>
        </w:r>
      </w:hyperlink>
      <w:r w:rsidRPr="00391D25">
        <w:rPr>
          <w:sz w:val="28"/>
          <w:szCs w:val="28"/>
        </w:rPr>
        <w:t>.</w:t>
      </w:r>
    </w:p>
    <w:p w:rsidR="00335EA4" w:rsidRPr="00977CA3" w:rsidRDefault="00335EA4" w:rsidP="00335EA4">
      <w:pPr>
        <w:ind w:firstLine="709"/>
        <w:jc w:val="both"/>
        <w:rPr>
          <w:sz w:val="28"/>
          <w:szCs w:val="28"/>
        </w:rPr>
      </w:pPr>
      <w:proofErr w:type="spellStart"/>
      <w:r w:rsidRPr="001E229B">
        <w:rPr>
          <w:b/>
          <w:i/>
          <w:sz w:val="28"/>
          <w:szCs w:val="28"/>
        </w:rPr>
        <w:t>Контенсионал</w:t>
      </w:r>
      <w:proofErr w:type="spellEnd"/>
      <w:r w:rsidRPr="00A11320">
        <w:rPr>
          <w:i/>
          <w:sz w:val="28"/>
          <w:szCs w:val="28"/>
        </w:rPr>
        <w:t xml:space="preserve"> </w:t>
      </w:r>
      <w:r w:rsidRPr="00A11320">
        <w:rPr>
          <w:sz w:val="28"/>
          <w:szCs w:val="28"/>
        </w:rPr>
        <w:t xml:space="preserve">– это </w:t>
      </w:r>
      <w:r w:rsidRPr="001E229B">
        <w:rPr>
          <w:sz w:val="28"/>
          <w:szCs w:val="28"/>
        </w:rPr>
        <w:t>структура отраженных в понятии признаков.</w:t>
      </w:r>
      <w:r w:rsidRPr="00A11320">
        <w:rPr>
          <w:sz w:val="28"/>
          <w:szCs w:val="28"/>
        </w:rPr>
        <w:t xml:space="preserve"> </w:t>
      </w:r>
    </w:p>
    <w:p w:rsidR="00335EA4" w:rsidRDefault="00335EA4" w:rsidP="00335E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276">
        <w:rPr>
          <w:b/>
          <w:i/>
          <w:sz w:val="28"/>
          <w:szCs w:val="28"/>
        </w:rPr>
        <w:t>Концепт</w:t>
      </w:r>
      <w:r>
        <w:rPr>
          <w:sz w:val="28"/>
          <w:szCs w:val="28"/>
        </w:rPr>
        <w:t xml:space="preserve"> – это </w:t>
      </w:r>
      <w:r w:rsidRPr="000B3FB8">
        <w:rPr>
          <w:sz w:val="28"/>
          <w:szCs w:val="28"/>
        </w:rPr>
        <w:t>единица ментальных или психических ресурсов нашего сознания и той информационной структуры, которая отражает знание и опыт человека; оперативная содержательная единица памяти, ментального лексикона, концептуал</w:t>
      </w:r>
      <w:r>
        <w:rPr>
          <w:sz w:val="28"/>
          <w:szCs w:val="28"/>
        </w:rPr>
        <w:t>ьной системы и языка мозга</w:t>
      </w:r>
      <w:r w:rsidRPr="000B3FB8">
        <w:rPr>
          <w:sz w:val="28"/>
          <w:szCs w:val="28"/>
        </w:rPr>
        <w:t>, всей картины мира, отра</w:t>
      </w:r>
      <w:r>
        <w:rPr>
          <w:sz w:val="28"/>
          <w:szCs w:val="28"/>
        </w:rPr>
        <w:t xml:space="preserve">женной в человеческой психике (по Е.С. </w:t>
      </w:r>
      <w:proofErr w:type="spellStart"/>
      <w:r>
        <w:rPr>
          <w:sz w:val="28"/>
          <w:szCs w:val="28"/>
        </w:rPr>
        <w:t>Кубряковой</w:t>
      </w:r>
      <w:proofErr w:type="spellEnd"/>
      <w:r>
        <w:rPr>
          <w:sz w:val="28"/>
          <w:szCs w:val="28"/>
        </w:rPr>
        <w:t>).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</w:t>
      </w:r>
      <w:r w:rsidRPr="00F24EA1">
        <w:rPr>
          <w:b/>
          <w:i/>
          <w:sz w:val="28"/>
          <w:szCs w:val="28"/>
        </w:rPr>
        <w:t>орпус</w:t>
      </w:r>
      <w:r w:rsidRPr="00EB00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6260B">
        <w:rPr>
          <w:sz w:val="28"/>
          <w:szCs w:val="28"/>
        </w:rPr>
        <w:t xml:space="preserve"> лингвистике – </w:t>
      </w:r>
      <w:r w:rsidRPr="00EB007E">
        <w:rPr>
          <w:sz w:val="28"/>
          <w:szCs w:val="28"/>
        </w:rPr>
        <w:t xml:space="preserve">это подобранная и обработанная по определенным правилам совокупность текстов, используемых в качестве базы </w:t>
      </w:r>
      <w:r w:rsidRPr="00EB007E">
        <w:rPr>
          <w:sz w:val="28"/>
          <w:szCs w:val="28"/>
        </w:rPr>
        <w:lastRenderedPageBreak/>
        <w:t>для исследования языка</w:t>
      </w:r>
      <w:r>
        <w:rPr>
          <w:sz w:val="28"/>
          <w:szCs w:val="28"/>
        </w:rPr>
        <w:t xml:space="preserve"> и</w:t>
      </w:r>
      <w:r w:rsidRPr="00C6260B">
        <w:rPr>
          <w:sz w:val="28"/>
          <w:szCs w:val="28"/>
        </w:rPr>
        <w:t xml:space="preserve"> для статистического анализа и проверки статистических гипотез, подтверждения лингвистических правил в данном языке.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EB007E">
        <w:rPr>
          <w:b/>
          <w:i/>
          <w:sz w:val="28"/>
          <w:szCs w:val="28"/>
        </w:rPr>
        <w:t>Корпусная лингвистика</w:t>
      </w:r>
      <w:r w:rsidRPr="00C6260B">
        <w:rPr>
          <w:sz w:val="28"/>
          <w:szCs w:val="28"/>
        </w:rPr>
        <w:t xml:space="preserve"> – раздел языкознания, занимающийся разработкой, созданием и использованием текстовых корпусов. </w:t>
      </w:r>
    </w:p>
    <w:p w:rsidR="00335EA4" w:rsidRDefault="00335EA4" w:rsidP="00335E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E6B">
        <w:rPr>
          <w:b/>
          <w:i/>
          <w:sz w:val="28"/>
          <w:szCs w:val="28"/>
        </w:rPr>
        <w:t>Лексическим значением</w:t>
      </w:r>
      <w:r w:rsidRPr="00A11320">
        <w:rPr>
          <w:sz w:val="28"/>
          <w:szCs w:val="28"/>
        </w:rPr>
        <w:t xml:space="preserve"> называется содержание, свойственное только данному слову и отличающее его от других слов языка.</w:t>
      </w:r>
    </w:p>
    <w:p w:rsidR="00335EA4" w:rsidRDefault="00335EA4" w:rsidP="00335E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DBF">
        <w:rPr>
          <w:b/>
          <w:i/>
          <w:sz w:val="28"/>
          <w:szCs w:val="28"/>
        </w:rPr>
        <w:t>Лексико-семантическое поле</w:t>
      </w:r>
      <w:r w:rsidRPr="00C6260B">
        <w:rPr>
          <w:sz w:val="28"/>
          <w:szCs w:val="28"/>
        </w:rPr>
        <w:t xml:space="preserve"> </w:t>
      </w:r>
      <w:r>
        <w:rPr>
          <w:sz w:val="28"/>
          <w:szCs w:val="28"/>
        </w:rPr>
        <w:t>(по Гриневич Т.С.) – это группировка</w:t>
      </w:r>
      <w:r w:rsidRPr="00C6260B">
        <w:rPr>
          <w:sz w:val="28"/>
          <w:szCs w:val="28"/>
        </w:rPr>
        <w:t xml:space="preserve"> слов, принадлежащих к одной части речи и объединенных общностью их значений</w:t>
      </w:r>
      <w:r>
        <w:rPr>
          <w:sz w:val="28"/>
          <w:szCs w:val="28"/>
        </w:rPr>
        <w:t xml:space="preserve">. 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C6260B">
        <w:rPr>
          <w:b/>
          <w:i/>
          <w:sz w:val="28"/>
          <w:szCs w:val="28"/>
        </w:rPr>
        <w:t>Лингвистическим корпусом</w:t>
      </w:r>
      <w:r w:rsidRPr="00C6260B">
        <w:rPr>
          <w:sz w:val="28"/>
          <w:szCs w:val="28"/>
        </w:rPr>
        <w:t xml:space="preserve"> называют </w:t>
      </w:r>
      <w:r w:rsidRPr="00A671C3">
        <w:rPr>
          <w:sz w:val="28"/>
          <w:szCs w:val="28"/>
        </w:rPr>
        <w:t>совокупность текстов, собранных в соответствии с определенными принципами, размеченных по определенному стандарту и обеспеченных специализированной поисковой системой</w:t>
      </w:r>
      <w:r>
        <w:rPr>
          <w:sz w:val="28"/>
          <w:szCs w:val="28"/>
        </w:rPr>
        <w:t xml:space="preserve"> (компьютерная система, предназначенная для поиска информации, одной из которых наиболее известных являются веб-сервисы для поиска текстовой или графической информации во Всемирной паутине). 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2F1346">
        <w:rPr>
          <w:b/>
          <w:i/>
          <w:sz w:val="28"/>
          <w:szCs w:val="28"/>
        </w:rPr>
        <w:t>Лингвистическая разметка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анг</w:t>
      </w:r>
      <w:proofErr w:type="spellEnd"/>
      <w:r>
        <w:rPr>
          <w:sz w:val="28"/>
          <w:szCs w:val="28"/>
        </w:rPr>
        <w:t xml:space="preserve">. </w:t>
      </w:r>
      <w:r w:rsidRPr="002F1346">
        <w:rPr>
          <w:i/>
          <w:sz w:val="28"/>
          <w:szCs w:val="28"/>
          <w:lang w:val="en-US"/>
        </w:rPr>
        <w:t>tagging</w:t>
      </w:r>
      <w:r w:rsidRPr="002F1346">
        <w:rPr>
          <w:i/>
          <w:sz w:val="28"/>
          <w:szCs w:val="28"/>
        </w:rPr>
        <w:t xml:space="preserve">, </w:t>
      </w:r>
      <w:r w:rsidRPr="002F1346">
        <w:rPr>
          <w:i/>
          <w:sz w:val="28"/>
          <w:szCs w:val="28"/>
          <w:lang w:val="en-US"/>
        </w:rPr>
        <w:t>annotation</w:t>
      </w:r>
      <w:r w:rsidRPr="002F1346">
        <w:rPr>
          <w:sz w:val="28"/>
          <w:szCs w:val="28"/>
        </w:rPr>
        <w:t>)</w:t>
      </w:r>
      <w:r>
        <w:rPr>
          <w:sz w:val="28"/>
          <w:szCs w:val="28"/>
        </w:rPr>
        <w:t xml:space="preserve"> – это процесс или результат приписывания текстам и их компонентам специальных меток, которая дает возможность идентифицировать тексты по различным параметрам, позволяя осуществлять осмысленный поиск по корпусу.</w:t>
      </w:r>
    </w:p>
    <w:p w:rsidR="00335EA4" w:rsidRPr="00CD38D2" w:rsidRDefault="00335EA4" w:rsidP="00335E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4C1">
        <w:rPr>
          <w:b/>
          <w:i/>
          <w:sz w:val="28"/>
          <w:szCs w:val="28"/>
        </w:rPr>
        <w:t>Лингвистическая семантика</w:t>
      </w:r>
      <w:r w:rsidRPr="004A14C1">
        <w:rPr>
          <w:b/>
          <w:sz w:val="28"/>
          <w:szCs w:val="28"/>
        </w:rPr>
        <w:t>,</w:t>
      </w:r>
      <w:r w:rsidRPr="00A11320">
        <w:rPr>
          <w:sz w:val="28"/>
          <w:szCs w:val="28"/>
        </w:rPr>
        <w:t xml:space="preserve"> или </w:t>
      </w:r>
      <w:r w:rsidRPr="0043461D">
        <w:rPr>
          <w:b/>
          <w:i/>
          <w:sz w:val="28"/>
          <w:szCs w:val="28"/>
        </w:rPr>
        <w:t>семасиология</w:t>
      </w:r>
      <w:r w:rsidRPr="00A11320">
        <w:rPr>
          <w:sz w:val="28"/>
          <w:szCs w:val="28"/>
        </w:rPr>
        <w:t xml:space="preserve"> (от греч. </w:t>
      </w:r>
      <w:proofErr w:type="spellStart"/>
      <w:r w:rsidRPr="00A11320">
        <w:rPr>
          <w:sz w:val="28"/>
          <w:szCs w:val="28"/>
          <w:lang w:val="en-US"/>
        </w:rPr>
        <w:t>semasia</w:t>
      </w:r>
      <w:proofErr w:type="spellEnd"/>
      <w:r w:rsidRPr="00A11320">
        <w:rPr>
          <w:sz w:val="28"/>
          <w:szCs w:val="28"/>
        </w:rPr>
        <w:t xml:space="preserve"> – ‘значение’), – </w:t>
      </w:r>
      <w:r w:rsidRPr="00CD38D2">
        <w:rPr>
          <w:sz w:val="28"/>
          <w:szCs w:val="28"/>
        </w:rPr>
        <w:t>наука о значении в естественных языках.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CD38D2">
        <w:rPr>
          <w:b/>
          <w:i/>
          <w:sz w:val="28"/>
          <w:szCs w:val="28"/>
        </w:rPr>
        <w:t>Ментальный лексикон</w:t>
      </w:r>
      <w:r>
        <w:rPr>
          <w:b/>
          <w:sz w:val="28"/>
          <w:szCs w:val="28"/>
        </w:rPr>
        <w:t xml:space="preserve"> – </w:t>
      </w:r>
      <w:r w:rsidRPr="00CD38D2">
        <w:rPr>
          <w:sz w:val="28"/>
          <w:szCs w:val="28"/>
        </w:rPr>
        <w:t xml:space="preserve">система, отражающая в языковой способности знания о словах и эквивалентных им единицах, а также выполняющая сложные функции, связанные не только с указанными языковыми единицами, но и стоящими за ними структурами представления </w:t>
      </w:r>
      <w:proofErr w:type="spellStart"/>
      <w:r w:rsidRPr="00CD38D2">
        <w:rPr>
          <w:sz w:val="28"/>
          <w:szCs w:val="28"/>
        </w:rPr>
        <w:t>экстарлингвистического</w:t>
      </w:r>
      <w:proofErr w:type="spellEnd"/>
      <w:r w:rsidRPr="00CD38D2">
        <w:rPr>
          <w:sz w:val="28"/>
          <w:szCs w:val="28"/>
        </w:rPr>
        <w:t xml:space="preserve"> (энциклопедического) знания.</w:t>
      </w:r>
    </w:p>
    <w:p w:rsidR="00335EA4" w:rsidRPr="002C5F59" w:rsidRDefault="00335EA4" w:rsidP="00335EA4">
      <w:pPr>
        <w:ind w:firstLine="709"/>
        <w:jc w:val="both"/>
        <w:rPr>
          <w:sz w:val="28"/>
          <w:szCs w:val="28"/>
        </w:rPr>
      </w:pPr>
      <w:r w:rsidRPr="00F70670">
        <w:rPr>
          <w:b/>
          <w:i/>
          <w:sz w:val="28"/>
          <w:szCs w:val="28"/>
        </w:rPr>
        <w:t xml:space="preserve">Метафора – </w:t>
      </w:r>
      <w:r w:rsidRPr="00232ECD">
        <w:rPr>
          <w:sz w:val="28"/>
          <w:szCs w:val="28"/>
        </w:rPr>
        <w:t>это такой способ мышления о мире, на основе которого формируется новый концепт за счет использования первичного значения слова и многочисленных сопровождающих ассоциаций.</w:t>
      </w:r>
      <w:r>
        <w:rPr>
          <w:sz w:val="28"/>
          <w:szCs w:val="28"/>
        </w:rPr>
        <w:t xml:space="preserve"> </w:t>
      </w:r>
      <w:r w:rsidRPr="00E8269E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>етафора</w:t>
      </w:r>
      <w:r w:rsidRPr="00E8269E">
        <w:rPr>
          <w:b/>
          <w:i/>
          <w:sz w:val="28"/>
          <w:szCs w:val="28"/>
        </w:rPr>
        <w:t xml:space="preserve"> </w:t>
      </w:r>
      <w:r w:rsidRPr="00745F21">
        <w:rPr>
          <w:sz w:val="28"/>
          <w:szCs w:val="28"/>
        </w:rPr>
        <w:t>в современной когни</w:t>
      </w:r>
      <w:r>
        <w:rPr>
          <w:sz w:val="28"/>
          <w:szCs w:val="28"/>
        </w:rPr>
        <w:t>тивистике –</w:t>
      </w:r>
      <w:r w:rsidRPr="00745F2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ментальная операцию,</w:t>
      </w:r>
      <w:r w:rsidRPr="002C5F59">
        <w:rPr>
          <w:sz w:val="28"/>
          <w:szCs w:val="28"/>
        </w:rPr>
        <w:t xml:space="preserve"> способ познания, категоризации, концептуализации, оценки и объяснения мира.</w:t>
      </w:r>
    </w:p>
    <w:p w:rsidR="00335EA4" w:rsidRDefault="00335EA4" w:rsidP="00335E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DBF">
        <w:rPr>
          <w:b/>
          <w:i/>
          <w:sz w:val="28"/>
          <w:szCs w:val="28"/>
        </w:rPr>
        <w:t>Метаязык</w:t>
      </w:r>
      <w:r w:rsidRPr="00C6260B">
        <w:rPr>
          <w:sz w:val="28"/>
          <w:szCs w:val="28"/>
        </w:rPr>
        <w:t xml:space="preserve"> – это </w:t>
      </w:r>
      <w:r w:rsidRPr="00904DBF">
        <w:rPr>
          <w:sz w:val="28"/>
          <w:szCs w:val="28"/>
        </w:rPr>
        <w:t>язык описания как</w:t>
      </w:r>
      <w:r>
        <w:rPr>
          <w:sz w:val="28"/>
          <w:szCs w:val="28"/>
        </w:rPr>
        <w:t>ого-либо языка или язык</w:t>
      </w:r>
      <w:r w:rsidRPr="00904DBF">
        <w:rPr>
          <w:sz w:val="28"/>
          <w:szCs w:val="28"/>
        </w:rPr>
        <w:t xml:space="preserve"> второго порядка.</w:t>
      </w:r>
    </w:p>
    <w:p w:rsidR="00335EA4" w:rsidRPr="00CD38D2" w:rsidRDefault="00335EA4" w:rsidP="00335E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8D2">
        <w:rPr>
          <w:b/>
          <w:i/>
          <w:sz w:val="28"/>
          <w:szCs w:val="28"/>
        </w:rPr>
        <w:t>Модуль</w:t>
      </w:r>
      <w:r>
        <w:rPr>
          <w:sz w:val="28"/>
          <w:szCs w:val="28"/>
        </w:rPr>
        <w:t xml:space="preserve"> – это </w:t>
      </w:r>
      <w:r w:rsidRPr="00CD38D2">
        <w:rPr>
          <w:sz w:val="28"/>
          <w:szCs w:val="28"/>
        </w:rPr>
        <w:t>относительно автономная область знания для переработки специфического типа информации ограниченным доступом к другим типам информации.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AB4941">
        <w:rPr>
          <w:b/>
          <w:i/>
          <w:sz w:val="28"/>
          <w:szCs w:val="28"/>
        </w:rPr>
        <w:t>Невербальное воздействие</w:t>
      </w:r>
      <w:r>
        <w:rPr>
          <w:sz w:val="28"/>
          <w:szCs w:val="28"/>
        </w:rPr>
        <w:t xml:space="preserve"> – это</w:t>
      </w:r>
      <w:r w:rsidRPr="00250B83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 при помощи несловесных средств, которые сопровождают нашу речь (жесты, мимика, поведение во время речи, внешность говорящего, дистанция до собеседника и др.).</w:t>
      </w:r>
    </w:p>
    <w:p w:rsidR="00335EA4" w:rsidRPr="004E2DC4" w:rsidRDefault="00335EA4" w:rsidP="00335EA4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Нев</w:t>
      </w:r>
      <w:r w:rsidRPr="00391250">
        <w:rPr>
          <w:b/>
          <w:i/>
          <w:sz w:val="28"/>
          <w:szCs w:val="28"/>
        </w:rPr>
        <w:t xml:space="preserve">ербальное </w:t>
      </w:r>
      <w:r>
        <w:rPr>
          <w:b/>
          <w:i/>
          <w:sz w:val="28"/>
          <w:szCs w:val="28"/>
        </w:rPr>
        <w:t>к</w:t>
      </w:r>
      <w:r w:rsidRPr="00E615E1">
        <w:rPr>
          <w:b/>
          <w:i/>
          <w:sz w:val="28"/>
          <w:szCs w:val="28"/>
        </w:rPr>
        <w:t>оммуникативное поведение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совокупность норм и традиций, регламентирующих требования к используемым в процессе общения невербальным знакам (языку телодвижений – жестам, мимике, взгляду, позам, движению, физическому контакту в ходе общения, сигналам </w:t>
      </w:r>
      <w:r>
        <w:rPr>
          <w:sz w:val="28"/>
          <w:szCs w:val="28"/>
        </w:rPr>
        <w:lastRenderedPageBreak/>
        <w:t>дистанции, выбора места общения, расположения относительно собеседника и др.).</w:t>
      </w:r>
    </w:p>
    <w:p w:rsidR="00335EA4" w:rsidRPr="003A5308" w:rsidRDefault="00335EA4" w:rsidP="00335EA4">
      <w:pPr>
        <w:ind w:firstLine="709"/>
        <w:jc w:val="both"/>
        <w:rPr>
          <w:sz w:val="28"/>
          <w:szCs w:val="28"/>
        </w:rPr>
      </w:pPr>
      <w:r w:rsidRPr="00EB430E">
        <w:rPr>
          <w:b/>
          <w:i/>
          <w:sz w:val="28"/>
          <w:szCs w:val="28"/>
        </w:rPr>
        <w:t>Образная сторона концепта</w:t>
      </w:r>
      <w:r>
        <w:rPr>
          <w:sz w:val="28"/>
          <w:szCs w:val="28"/>
        </w:rPr>
        <w:t xml:space="preserve"> ‒</w:t>
      </w:r>
      <w:r w:rsidRPr="00431BB2">
        <w:rPr>
          <w:sz w:val="28"/>
          <w:szCs w:val="28"/>
        </w:rPr>
        <w:t xml:space="preserve"> это </w:t>
      </w:r>
      <w:r w:rsidRPr="0095027D">
        <w:rPr>
          <w:sz w:val="28"/>
          <w:szCs w:val="28"/>
        </w:rPr>
        <w:t>зрительные, слуховые, тактильные, вкусовые, воспринимаемые обонянием характеристики</w:t>
      </w:r>
      <w:r w:rsidRPr="00431BB2">
        <w:rPr>
          <w:sz w:val="28"/>
          <w:szCs w:val="28"/>
        </w:rPr>
        <w:t xml:space="preserve"> предметов, явлений, событий, отраженных в нашей памяти, это релевантные признаки практического знани</w:t>
      </w:r>
      <w:r>
        <w:rPr>
          <w:sz w:val="28"/>
          <w:szCs w:val="28"/>
        </w:rPr>
        <w:t xml:space="preserve">я. 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Парадигма – </w:t>
      </w:r>
      <w:r w:rsidRPr="005B1556">
        <w:rPr>
          <w:sz w:val="28"/>
          <w:szCs w:val="28"/>
        </w:rPr>
        <w:t>доминирующий исследовательский подход к языку, познавательная перспектива, методологическая ориентация, широкое научное течение (модель)</w:t>
      </w:r>
      <w:r>
        <w:rPr>
          <w:sz w:val="28"/>
          <w:szCs w:val="28"/>
        </w:rPr>
        <w:t>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FB27C0">
        <w:rPr>
          <w:b/>
          <w:i/>
          <w:sz w:val="28"/>
          <w:szCs w:val="28"/>
        </w:rPr>
        <w:t>Поведенческий аспект</w:t>
      </w:r>
      <w:r>
        <w:rPr>
          <w:sz w:val="28"/>
          <w:szCs w:val="28"/>
        </w:rPr>
        <w:t xml:space="preserve"> языковой личности (поведенческие </w:t>
      </w:r>
      <w:proofErr w:type="spellStart"/>
      <w:r>
        <w:rPr>
          <w:sz w:val="28"/>
          <w:szCs w:val="28"/>
        </w:rPr>
        <w:t>характиристики</w:t>
      </w:r>
      <w:proofErr w:type="spellEnd"/>
      <w:r>
        <w:rPr>
          <w:sz w:val="28"/>
          <w:szCs w:val="28"/>
        </w:rPr>
        <w:t xml:space="preserve">) – это </w:t>
      </w:r>
      <w:r w:rsidRPr="00CD38D2">
        <w:rPr>
          <w:sz w:val="28"/>
          <w:szCs w:val="28"/>
        </w:rPr>
        <w:t>совокупность вербальных и невербальных индексов, определяющих языковую личность как индивидуума или как тип.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4E2DC4">
        <w:rPr>
          <w:b/>
          <w:i/>
          <w:sz w:val="28"/>
          <w:szCs w:val="28"/>
        </w:rPr>
        <w:t>Поверхностная структура предложения</w:t>
      </w:r>
      <w:r w:rsidRPr="004E2DC4">
        <w:rPr>
          <w:sz w:val="28"/>
          <w:szCs w:val="28"/>
        </w:rPr>
        <w:t xml:space="preserve"> (по </w:t>
      </w:r>
      <w:proofErr w:type="spellStart"/>
      <w:r w:rsidRPr="004E2DC4">
        <w:rPr>
          <w:sz w:val="28"/>
          <w:szCs w:val="28"/>
        </w:rPr>
        <w:t>Н.Хомскому</w:t>
      </w:r>
      <w:proofErr w:type="spellEnd"/>
      <w:r w:rsidRPr="004E2DC4">
        <w:rPr>
          <w:sz w:val="28"/>
          <w:szCs w:val="28"/>
        </w:rPr>
        <w:t>)</w:t>
      </w:r>
      <w:r>
        <w:rPr>
          <w:sz w:val="28"/>
          <w:szCs w:val="28"/>
        </w:rPr>
        <w:t xml:space="preserve"> − это та часть синтаксического описания, которая обусловливает его фонетическую форму.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EB430E">
        <w:rPr>
          <w:b/>
          <w:i/>
          <w:sz w:val="28"/>
          <w:szCs w:val="28"/>
        </w:rPr>
        <w:t>Понятийная сторона концепта</w:t>
      </w:r>
      <w:r>
        <w:rPr>
          <w:sz w:val="28"/>
          <w:szCs w:val="28"/>
        </w:rPr>
        <w:t xml:space="preserve"> ‒</w:t>
      </w:r>
      <w:r w:rsidRPr="00431BB2">
        <w:rPr>
          <w:sz w:val="28"/>
          <w:szCs w:val="28"/>
        </w:rPr>
        <w:t xml:space="preserve"> это </w:t>
      </w:r>
      <w:r w:rsidRPr="0095027D">
        <w:rPr>
          <w:sz w:val="28"/>
          <w:szCs w:val="28"/>
        </w:rPr>
        <w:t>языковая фиксация концепта, его обозначение, описание, признаковая структура, дефиниция, сопоставительные характеристики данного концепта</w:t>
      </w:r>
      <w:r w:rsidRPr="00431BB2">
        <w:rPr>
          <w:sz w:val="28"/>
          <w:szCs w:val="28"/>
        </w:rPr>
        <w:t xml:space="preserve"> по отношению к тому или иному ряду концептов, которые никогда не существуют изоли</w:t>
      </w:r>
      <w:r>
        <w:rPr>
          <w:sz w:val="28"/>
          <w:szCs w:val="28"/>
        </w:rPr>
        <w:t xml:space="preserve">рованно. </w:t>
      </w:r>
    </w:p>
    <w:p w:rsidR="00335EA4" w:rsidRPr="006D13C1" w:rsidRDefault="00335EA4" w:rsidP="00335EA4">
      <w:pPr>
        <w:ind w:firstLine="709"/>
        <w:jc w:val="both"/>
        <w:rPr>
          <w:sz w:val="28"/>
          <w:szCs w:val="28"/>
        </w:rPr>
      </w:pPr>
      <w:proofErr w:type="spellStart"/>
      <w:r w:rsidRPr="00D66D34">
        <w:rPr>
          <w:b/>
          <w:i/>
          <w:sz w:val="28"/>
          <w:szCs w:val="28"/>
        </w:rPr>
        <w:t>Прагмалингвистика</w:t>
      </w:r>
      <w:proofErr w:type="spellEnd"/>
      <w:r>
        <w:rPr>
          <w:sz w:val="28"/>
          <w:szCs w:val="28"/>
        </w:rPr>
        <w:t xml:space="preserve"> – </w:t>
      </w:r>
      <w:r w:rsidRPr="008133C9">
        <w:rPr>
          <w:sz w:val="28"/>
          <w:szCs w:val="28"/>
        </w:rPr>
        <w:t xml:space="preserve">область исследований в семиотике и </w:t>
      </w:r>
      <w:bookmarkStart w:id="0" w:name="_GoBack"/>
      <w:r w:rsidRPr="006D13C1">
        <w:rPr>
          <w:sz w:val="28"/>
          <w:szCs w:val="28"/>
        </w:rPr>
        <w:fldChar w:fldCharType="begin"/>
      </w:r>
      <w:r w:rsidRPr="006D13C1">
        <w:rPr>
          <w:sz w:val="28"/>
          <w:szCs w:val="28"/>
        </w:rPr>
        <w:instrText xml:space="preserve"> HYPERLINK "http://tapemark.narod.ru/les/618a.html" </w:instrText>
      </w:r>
      <w:r w:rsidRPr="006D13C1">
        <w:rPr>
          <w:sz w:val="28"/>
          <w:szCs w:val="28"/>
        </w:rPr>
        <w:fldChar w:fldCharType="separate"/>
      </w:r>
      <w:r w:rsidRPr="006D13C1">
        <w:rPr>
          <w:rStyle w:val="a4"/>
          <w:color w:val="auto"/>
          <w:sz w:val="28"/>
          <w:szCs w:val="28"/>
          <w:u w:val="none"/>
        </w:rPr>
        <w:t>языкознании</w:t>
      </w:r>
      <w:r w:rsidRPr="006D13C1">
        <w:rPr>
          <w:sz w:val="28"/>
          <w:szCs w:val="28"/>
        </w:rPr>
        <w:fldChar w:fldCharType="end"/>
      </w:r>
      <w:r w:rsidRPr="006D13C1">
        <w:rPr>
          <w:sz w:val="28"/>
          <w:szCs w:val="28"/>
        </w:rPr>
        <w:t>,</w:t>
      </w:r>
      <w:bookmarkEnd w:id="0"/>
      <w:r w:rsidRPr="008133C9">
        <w:rPr>
          <w:sz w:val="28"/>
          <w:szCs w:val="28"/>
        </w:rPr>
        <w:t xml:space="preserve"> в которой изучается функционирование </w:t>
      </w:r>
      <w:hyperlink r:id="rId8" w:history="1">
        <w:r w:rsidRPr="006D13C1">
          <w:rPr>
            <w:rStyle w:val="a4"/>
            <w:color w:val="auto"/>
            <w:sz w:val="28"/>
            <w:szCs w:val="28"/>
            <w:u w:val="none"/>
          </w:rPr>
          <w:t>языковых знаков</w:t>
        </w:r>
      </w:hyperlink>
      <w:r w:rsidRPr="006D13C1">
        <w:rPr>
          <w:sz w:val="28"/>
          <w:szCs w:val="28"/>
        </w:rPr>
        <w:t xml:space="preserve"> в речи.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9B6601">
        <w:rPr>
          <w:b/>
          <w:i/>
          <w:sz w:val="28"/>
          <w:szCs w:val="28"/>
        </w:rPr>
        <w:t>рагматическое / коннотативное</w:t>
      </w:r>
      <w:r w:rsidRPr="00A11320">
        <w:rPr>
          <w:sz w:val="28"/>
          <w:szCs w:val="28"/>
        </w:rPr>
        <w:t xml:space="preserve"> </w:t>
      </w:r>
      <w:r w:rsidRPr="007E0E6B">
        <w:rPr>
          <w:b/>
          <w:i/>
          <w:sz w:val="28"/>
          <w:szCs w:val="28"/>
        </w:rPr>
        <w:t xml:space="preserve">значение </w:t>
      </w:r>
      <w:r w:rsidRPr="007E0E6B">
        <w:rPr>
          <w:sz w:val="28"/>
          <w:szCs w:val="28"/>
        </w:rPr>
        <w:t>слова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выражает</w:t>
      </w:r>
      <w:r w:rsidRPr="00A11320">
        <w:rPr>
          <w:sz w:val="28"/>
          <w:szCs w:val="28"/>
        </w:rPr>
        <w:t xml:space="preserve"> отн</w:t>
      </w:r>
      <w:r>
        <w:rPr>
          <w:sz w:val="28"/>
          <w:szCs w:val="28"/>
        </w:rPr>
        <w:t>ошение между знаком и говорящим.</w:t>
      </w:r>
    </w:p>
    <w:p w:rsidR="00335EA4" w:rsidRPr="007458CA" w:rsidRDefault="00335EA4" w:rsidP="00335EA4">
      <w:pPr>
        <w:ind w:firstLine="709"/>
        <w:jc w:val="both"/>
        <w:rPr>
          <w:sz w:val="28"/>
          <w:szCs w:val="28"/>
        </w:rPr>
      </w:pPr>
      <w:proofErr w:type="spellStart"/>
      <w:r w:rsidRPr="009275EF">
        <w:rPr>
          <w:b/>
          <w:i/>
          <w:sz w:val="28"/>
          <w:szCs w:val="28"/>
        </w:rPr>
        <w:t>Прагмемы</w:t>
      </w:r>
      <w:proofErr w:type="spellEnd"/>
      <w:r w:rsidRPr="00005CE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005CEB">
        <w:rPr>
          <w:sz w:val="28"/>
          <w:szCs w:val="28"/>
        </w:rPr>
        <w:t xml:space="preserve">это минимальные </w:t>
      </w:r>
      <w:r w:rsidRPr="007458CA">
        <w:rPr>
          <w:sz w:val="28"/>
          <w:szCs w:val="28"/>
        </w:rPr>
        <w:t>единицы разных уровней языка, обладающие прагматической направленностью и предназначенные для регуляции человеческого поведения.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Пресуппозиция</w:t>
      </w:r>
      <w:proofErr w:type="spellEnd"/>
      <w:r>
        <w:rPr>
          <w:b/>
          <w:bCs/>
          <w:i/>
          <w:iCs/>
          <w:sz w:val="28"/>
          <w:szCs w:val="28"/>
        </w:rPr>
        <w:t xml:space="preserve"> – </w:t>
      </w:r>
      <w:r w:rsidRPr="003A086E">
        <w:rPr>
          <w:bCs/>
          <w:iCs/>
          <w:sz w:val="28"/>
          <w:szCs w:val="28"/>
        </w:rPr>
        <w:t xml:space="preserve">это </w:t>
      </w:r>
      <w:r>
        <w:rPr>
          <w:sz w:val="28"/>
          <w:szCs w:val="28"/>
        </w:rPr>
        <w:t>совокупность знаний и представлений, которой обладает человек как самостоятельная личность и член социума; тот фонд знаний, которым обладает любой говорящий на данном языке.</w:t>
      </w:r>
    </w:p>
    <w:p w:rsidR="00335EA4" w:rsidRDefault="00335EA4" w:rsidP="00335EA4">
      <w:pPr>
        <w:pStyle w:val="Default"/>
        <w:ind w:firstLine="709"/>
        <w:jc w:val="both"/>
        <w:rPr>
          <w:sz w:val="28"/>
          <w:szCs w:val="28"/>
        </w:rPr>
      </w:pPr>
      <w:r w:rsidRPr="00D62738">
        <w:rPr>
          <w:b/>
          <w:bCs/>
          <w:i/>
          <w:sz w:val="28"/>
          <w:szCs w:val="28"/>
        </w:rPr>
        <w:t>Психолингвистика</w:t>
      </w:r>
      <w:r>
        <w:rPr>
          <w:b/>
          <w:bCs/>
          <w:sz w:val="28"/>
          <w:szCs w:val="28"/>
        </w:rPr>
        <w:t xml:space="preserve"> – </w:t>
      </w:r>
      <w:r w:rsidRPr="00D62738">
        <w:rPr>
          <w:iCs/>
          <w:sz w:val="28"/>
          <w:szCs w:val="28"/>
        </w:rPr>
        <w:t>это отрасль психологии, изучающая то, как человек осваив</w:t>
      </w:r>
      <w:r>
        <w:rPr>
          <w:iCs/>
          <w:sz w:val="28"/>
          <w:szCs w:val="28"/>
        </w:rPr>
        <w:t>ает язык и пользуется им в речи, а именно:</w:t>
      </w:r>
      <w:r w:rsidRPr="00D62738">
        <w:rPr>
          <w:iCs/>
          <w:sz w:val="28"/>
          <w:szCs w:val="28"/>
        </w:rPr>
        <w:t xml:space="preserve"> </w:t>
      </w:r>
      <w:r w:rsidRPr="00D62738">
        <w:rPr>
          <w:sz w:val="28"/>
          <w:szCs w:val="28"/>
        </w:rPr>
        <w:t xml:space="preserve">соотношение личности со структурой и функциями речевой деятельности, </w:t>
      </w:r>
      <w:r>
        <w:rPr>
          <w:sz w:val="28"/>
          <w:szCs w:val="28"/>
        </w:rPr>
        <w:t xml:space="preserve">с одной стороны, </w:t>
      </w:r>
      <w:r w:rsidRPr="00D62738">
        <w:rPr>
          <w:sz w:val="28"/>
          <w:szCs w:val="28"/>
        </w:rPr>
        <w:t>и языком, как главной составляющей образа мира человека</w:t>
      </w:r>
      <w:r>
        <w:rPr>
          <w:sz w:val="28"/>
          <w:szCs w:val="28"/>
        </w:rPr>
        <w:t xml:space="preserve"> – с другой.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1E75AD">
        <w:rPr>
          <w:b/>
          <w:i/>
          <w:sz w:val="28"/>
          <w:szCs w:val="28"/>
        </w:rPr>
        <w:t>ечевая деятельность</w:t>
      </w:r>
      <w:r>
        <w:rPr>
          <w:sz w:val="28"/>
          <w:szCs w:val="28"/>
        </w:rPr>
        <w:t xml:space="preserve"> представляет собой </w:t>
      </w:r>
      <w:r w:rsidRPr="00C25129">
        <w:rPr>
          <w:sz w:val="28"/>
          <w:szCs w:val="28"/>
        </w:rPr>
        <w:t>процесс активного целенаправленного, опосредованного языком и обусловливаемого ситуацией общения, взаимодействия людей между собой.</w:t>
      </w:r>
      <w:r w:rsidRPr="00424943">
        <w:rPr>
          <w:i/>
          <w:sz w:val="28"/>
          <w:szCs w:val="28"/>
        </w:rPr>
        <w:t xml:space="preserve"> </w:t>
      </w:r>
      <w:r w:rsidRPr="00424943">
        <w:rPr>
          <w:sz w:val="28"/>
          <w:szCs w:val="28"/>
        </w:rPr>
        <w:t>Совокупность речевых актов составляет речевую деятельность.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E05228">
        <w:rPr>
          <w:b/>
          <w:i/>
          <w:sz w:val="28"/>
          <w:szCs w:val="28"/>
        </w:rPr>
        <w:t>ечевая личность</w:t>
      </w:r>
      <w:r>
        <w:rPr>
          <w:sz w:val="28"/>
          <w:szCs w:val="28"/>
        </w:rPr>
        <w:t xml:space="preserve"> – личность, реализующая себя в коммуникации, выбирающая и использующая тот или иной репертуар средств (как собственно лингвистических, так и экстралингвистических).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EB7672">
        <w:rPr>
          <w:i/>
          <w:sz w:val="28"/>
          <w:szCs w:val="28"/>
        </w:rPr>
        <w:t xml:space="preserve">  </w:t>
      </w:r>
      <w:r w:rsidRPr="00EB7672">
        <w:rPr>
          <w:b/>
          <w:i/>
          <w:sz w:val="28"/>
          <w:szCs w:val="28"/>
        </w:rPr>
        <w:t>Речевое воздействие</w:t>
      </w:r>
      <w:r>
        <w:rPr>
          <w:sz w:val="28"/>
          <w:szCs w:val="28"/>
        </w:rPr>
        <w:t xml:space="preserve"> определяется как воздействие человека на другого человека или группу людей при помощи речи и сопровождающих речь невербальных средств для достижения поставленной говорящим цели.</w:t>
      </w:r>
    </w:p>
    <w:p w:rsidR="00335EA4" w:rsidRPr="007E0E6B" w:rsidRDefault="00335EA4" w:rsidP="00335EA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34765">
        <w:rPr>
          <w:b/>
          <w:bCs/>
          <w:i/>
          <w:sz w:val="28"/>
          <w:szCs w:val="28"/>
        </w:rPr>
        <w:t>Речевое поведение представляет собой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совокупность </w:t>
      </w:r>
      <w:r w:rsidRPr="00E34765">
        <w:rPr>
          <w:bCs/>
          <w:sz w:val="28"/>
          <w:szCs w:val="28"/>
        </w:rPr>
        <w:t>речевых ходов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E34765">
        <w:rPr>
          <w:bCs/>
          <w:sz w:val="28"/>
          <w:szCs w:val="28"/>
        </w:rPr>
        <w:t>речевых поступков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(речевых тактик</w:t>
      </w:r>
      <w:r>
        <w:rPr>
          <w:b/>
          <w:bCs/>
          <w:sz w:val="28"/>
          <w:szCs w:val="28"/>
        </w:rPr>
        <w:t xml:space="preserve">), </w:t>
      </w:r>
      <w:r>
        <w:rPr>
          <w:sz w:val="28"/>
          <w:szCs w:val="28"/>
        </w:rPr>
        <w:t xml:space="preserve">совершаемых каждым </w:t>
      </w:r>
      <w:r w:rsidRPr="00E34765">
        <w:rPr>
          <w:bCs/>
          <w:sz w:val="28"/>
          <w:szCs w:val="28"/>
        </w:rPr>
        <w:t xml:space="preserve">из участников </w:t>
      </w:r>
      <w:r w:rsidRPr="00E34765">
        <w:rPr>
          <w:bCs/>
          <w:sz w:val="28"/>
          <w:szCs w:val="28"/>
        </w:rPr>
        <w:lastRenderedPageBreak/>
        <w:t xml:space="preserve">общения </w:t>
      </w:r>
      <w:r>
        <w:rPr>
          <w:bCs/>
          <w:sz w:val="28"/>
          <w:szCs w:val="28"/>
        </w:rPr>
        <w:t xml:space="preserve">в рамках коммуникативного акта; это </w:t>
      </w:r>
      <w:r>
        <w:rPr>
          <w:sz w:val="28"/>
          <w:szCs w:val="28"/>
        </w:rPr>
        <w:t xml:space="preserve">совокупность конвенциональных (осуществляемых в соответствии с принятыми правилами) и </w:t>
      </w:r>
      <w:proofErr w:type="spellStart"/>
      <w:r>
        <w:rPr>
          <w:sz w:val="28"/>
          <w:szCs w:val="28"/>
        </w:rPr>
        <w:t>неконвенциальных</w:t>
      </w:r>
      <w:proofErr w:type="spellEnd"/>
      <w:r>
        <w:rPr>
          <w:sz w:val="28"/>
          <w:szCs w:val="28"/>
        </w:rPr>
        <w:t xml:space="preserve"> (осуществляемых по собственному произволу) речевых поступков, совершаемых каждым из участников общения в рамках коммуникативного акта. </w:t>
      </w:r>
    </w:p>
    <w:p w:rsidR="00335EA4" w:rsidRDefault="00335EA4" w:rsidP="00335EA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7458CA">
        <w:rPr>
          <w:rFonts w:ascii="Times New Roman" w:hAnsi="Times New Roman" w:cs="Times New Roman"/>
          <w:b/>
          <w:i/>
          <w:sz w:val="28"/>
          <w:szCs w:val="28"/>
        </w:rPr>
        <w:t>ечевой акт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0B1817">
        <w:rPr>
          <w:rFonts w:ascii="Times New Roman" w:hAnsi="Times New Roman" w:cs="Times New Roman"/>
          <w:sz w:val="28"/>
          <w:szCs w:val="28"/>
        </w:rPr>
        <w:t xml:space="preserve"> </w:t>
      </w:r>
      <w:r w:rsidRPr="007458CA">
        <w:rPr>
          <w:rFonts w:ascii="Times New Roman" w:hAnsi="Times New Roman" w:cs="Times New Roman"/>
          <w:sz w:val="28"/>
          <w:szCs w:val="28"/>
        </w:rPr>
        <w:t>целенаправленное речевое действие, совершаемое в соответствии с принципами и правилами речевого поведения, существующими в данном обществе</w:t>
      </w:r>
      <w:r w:rsidRPr="00424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направленное на собеседника</w:t>
      </w:r>
      <w:r w:rsidRPr="00424943">
        <w:rPr>
          <w:rFonts w:ascii="Times New Roman" w:hAnsi="Times New Roman" w:cs="Times New Roman"/>
          <w:sz w:val="28"/>
          <w:szCs w:val="28"/>
        </w:rPr>
        <w:t xml:space="preserve"> для достижения определённого желаемого результата.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0F3FBF">
        <w:rPr>
          <w:b/>
          <w:i/>
          <w:sz w:val="28"/>
          <w:szCs w:val="28"/>
        </w:rPr>
        <w:t>Речевые штампы</w:t>
      </w:r>
      <w:r>
        <w:rPr>
          <w:sz w:val="28"/>
          <w:szCs w:val="28"/>
        </w:rPr>
        <w:t xml:space="preserve"> – метафорические выражения, “затертые” от постоянного употребления, а потому утратившие первоначальную образность; это опустошенный языковой знак. 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4E0BA7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емантическая структура</w:t>
      </w:r>
      <w:r w:rsidRPr="00270C4A">
        <w:rPr>
          <w:b/>
          <w:i/>
          <w:sz w:val="28"/>
          <w:szCs w:val="28"/>
        </w:rPr>
        <w:t xml:space="preserve"> слова</w:t>
      </w:r>
      <w:r>
        <w:rPr>
          <w:b/>
          <w:sz w:val="28"/>
          <w:szCs w:val="28"/>
        </w:rPr>
        <w:t xml:space="preserve"> – </w:t>
      </w:r>
      <w:r w:rsidRPr="004E0BA7">
        <w:rPr>
          <w:sz w:val="28"/>
          <w:szCs w:val="28"/>
        </w:rPr>
        <w:t>это</w:t>
      </w:r>
      <w:r w:rsidRPr="00C6260B">
        <w:rPr>
          <w:sz w:val="28"/>
          <w:szCs w:val="28"/>
        </w:rPr>
        <w:t xml:space="preserve"> </w:t>
      </w:r>
      <w:r w:rsidRPr="004E0BA7">
        <w:rPr>
          <w:sz w:val="28"/>
          <w:szCs w:val="28"/>
        </w:rPr>
        <w:t>иерархически организованная система лексико-семантических вариантов, связанных между собой отношениями семантической производности.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BB7ADF">
        <w:rPr>
          <w:b/>
          <w:i/>
          <w:sz w:val="28"/>
          <w:szCs w:val="28"/>
        </w:rPr>
        <w:t>Семантическое поле</w:t>
      </w:r>
      <w:r w:rsidRPr="00C6260B">
        <w:rPr>
          <w:sz w:val="28"/>
          <w:szCs w:val="28"/>
        </w:rPr>
        <w:t xml:space="preserve"> – это </w:t>
      </w:r>
      <w:r w:rsidRPr="00904DBF">
        <w:rPr>
          <w:sz w:val="28"/>
          <w:szCs w:val="28"/>
        </w:rPr>
        <w:t>совокупность слов, находящихся в свободных связях по линии их лексических значений в тот или иной исторический период времени</w:t>
      </w:r>
      <w:r>
        <w:rPr>
          <w:sz w:val="28"/>
          <w:szCs w:val="28"/>
        </w:rPr>
        <w:t xml:space="preserve"> (в понимании </w:t>
      </w:r>
      <w:r w:rsidRPr="00C6260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spellStart"/>
      <w:r w:rsidRPr="00C6260B">
        <w:rPr>
          <w:sz w:val="28"/>
          <w:szCs w:val="28"/>
        </w:rPr>
        <w:t>Ипсена</w:t>
      </w:r>
      <w:proofErr w:type="spellEnd"/>
      <w:r w:rsidRPr="00C6260B">
        <w:rPr>
          <w:sz w:val="28"/>
          <w:szCs w:val="28"/>
        </w:rPr>
        <w:t>, В.</w:t>
      </w:r>
      <w:r>
        <w:rPr>
          <w:sz w:val="28"/>
          <w:szCs w:val="28"/>
        </w:rPr>
        <w:t xml:space="preserve"> </w:t>
      </w:r>
      <w:proofErr w:type="spellStart"/>
      <w:r w:rsidRPr="00C6260B">
        <w:rPr>
          <w:sz w:val="28"/>
          <w:szCs w:val="28"/>
        </w:rPr>
        <w:t>Порцига</w:t>
      </w:r>
      <w:proofErr w:type="spellEnd"/>
      <w:r w:rsidRPr="00C6260B">
        <w:rPr>
          <w:sz w:val="28"/>
          <w:szCs w:val="28"/>
        </w:rPr>
        <w:t>, Л.</w:t>
      </w:r>
      <w:r>
        <w:rPr>
          <w:sz w:val="28"/>
          <w:szCs w:val="28"/>
        </w:rPr>
        <w:t xml:space="preserve"> </w:t>
      </w:r>
      <w:proofErr w:type="spellStart"/>
      <w:r w:rsidRPr="00C6260B">
        <w:rPr>
          <w:sz w:val="28"/>
          <w:szCs w:val="28"/>
        </w:rPr>
        <w:t>Вайсгербера</w:t>
      </w:r>
      <w:proofErr w:type="spellEnd"/>
      <w:r>
        <w:rPr>
          <w:sz w:val="28"/>
          <w:szCs w:val="28"/>
        </w:rPr>
        <w:t>).</w:t>
      </w:r>
    </w:p>
    <w:p w:rsidR="00335EA4" w:rsidRDefault="00335EA4" w:rsidP="00335EA4">
      <w:pPr>
        <w:pStyle w:val="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5FE1">
        <w:rPr>
          <w:b/>
          <w:i/>
          <w:sz w:val="28"/>
          <w:szCs w:val="28"/>
        </w:rPr>
        <w:t>Семантические универсалии</w:t>
      </w:r>
      <w:r>
        <w:rPr>
          <w:sz w:val="28"/>
          <w:szCs w:val="28"/>
        </w:rPr>
        <w:t xml:space="preserve"> –</w:t>
      </w:r>
      <w:r w:rsidRPr="001F5FE1">
        <w:rPr>
          <w:sz w:val="28"/>
          <w:szCs w:val="28"/>
        </w:rPr>
        <w:t xml:space="preserve"> языковое явление, присущее всем языкам мира и отражающее закономерности строения языковой системы как таковой.</w:t>
      </w:r>
    </w:p>
    <w:p w:rsidR="00335EA4" w:rsidRPr="00904DBF" w:rsidRDefault="00335EA4" w:rsidP="00335EA4">
      <w:pPr>
        <w:pStyle w:val="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977">
        <w:rPr>
          <w:b/>
          <w:i/>
          <w:sz w:val="28"/>
          <w:szCs w:val="28"/>
        </w:rPr>
        <w:t>Семантические примитивы</w:t>
      </w:r>
      <w:r>
        <w:rPr>
          <w:sz w:val="28"/>
          <w:szCs w:val="28"/>
        </w:rPr>
        <w:t xml:space="preserve"> – это </w:t>
      </w:r>
      <w:r w:rsidRPr="00C6260B">
        <w:rPr>
          <w:sz w:val="28"/>
          <w:szCs w:val="28"/>
        </w:rPr>
        <w:t>семантически неразложимые слова («примитивы»), имеющие переводы на другие языки.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</w:t>
      </w:r>
      <w:r w:rsidRPr="009B6601">
        <w:rPr>
          <w:b/>
          <w:i/>
          <w:sz w:val="28"/>
          <w:szCs w:val="28"/>
        </w:rPr>
        <w:t>игнификативное</w:t>
      </w:r>
      <w:proofErr w:type="spellEnd"/>
      <w:r w:rsidRPr="009B6601">
        <w:rPr>
          <w:b/>
          <w:sz w:val="28"/>
          <w:szCs w:val="28"/>
        </w:rPr>
        <w:t xml:space="preserve"> / </w:t>
      </w:r>
      <w:r w:rsidRPr="009B6601">
        <w:rPr>
          <w:b/>
          <w:i/>
          <w:sz w:val="28"/>
          <w:szCs w:val="28"/>
        </w:rPr>
        <w:t>понятийное</w:t>
      </w:r>
      <w:r w:rsidRPr="00A11320">
        <w:rPr>
          <w:sz w:val="28"/>
          <w:szCs w:val="28"/>
        </w:rPr>
        <w:t xml:space="preserve"> </w:t>
      </w:r>
      <w:r w:rsidRPr="007E0E6B">
        <w:rPr>
          <w:b/>
          <w:i/>
          <w:sz w:val="28"/>
          <w:szCs w:val="28"/>
        </w:rPr>
        <w:t>значение</w:t>
      </w:r>
      <w:r>
        <w:rPr>
          <w:sz w:val="28"/>
          <w:szCs w:val="28"/>
        </w:rPr>
        <w:t xml:space="preserve"> слова </w:t>
      </w:r>
      <w:r w:rsidRPr="00A1132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это </w:t>
      </w:r>
      <w:r w:rsidRPr="00A11320">
        <w:rPr>
          <w:sz w:val="28"/>
          <w:szCs w:val="28"/>
        </w:rPr>
        <w:t xml:space="preserve">отношение </w:t>
      </w:r>
      <w:r>
        <w:rPr>
          <w:sz w:val="28"/>
          <w:szCs w:val="28"/>
        </w:rPr>
        <w:t>знака к выражаемому понятию и</w:t>
      </w:r>
      <w:r w:rsidRPr="00A11320">
        <w:rPr>
          <w:sz w:val="28"/>
          <w:szCs w:val="28"/>
        </w:rPr>
        <w:t xml:space="preserve"> заключает в себе общие существенные признаки, которые являются основанием для объединения отдель</w:t>
      </w:r>
      <w:r>
        <w:rPr>
          <w:sz w:val="28"/>
          <w:szCs w:val="28"/>
        </w:rPr>
        <w:t>ных предметов в какие-то классы.</w:t>
      </w:r>
    </w:p>
    <w:p w:rsidR="00335EA4" w:rsidRPr="007E0E6B" w:rsidRDefault="00335EA4" w:rsidP="00335EA4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9B6601">
        <w:rPr>
          <w:b/>
          <w:i/>
          <w:sz w:val="28"/>
          <w:szCs w:val="28"/>
        </w:rPr>
        <w:t>интагматическое значение</w:t>
      </w:r>
      <w:r w:rsidRPr="00A11320">
        <w:rPr>
          <w:i/>
          <w:sz w:val="28"/>
          <w:szCs w:val="28"/>
        </w:rPr>
        <w:t xml:space="preserve">, </w:t>
      </w:r>
      <w:r w:rsidRPr="009B6601">
        <w:rPr>
          <w:sz w:val="28"/>
          <w:szCs w:val="28"/>
        </w:rPr>
        <w:t>или</w:t>
      </w:r>
      <w:r w:rsidRPr="00A11320">
        <w:rPr>
          <w:i/>
          <w:sz w:val="28"/>
          <w:szCs w:val="28"/>
        </w:rPr>
        <w:t xml:space="preserve"> </w:t>
      </w:r>
      <w:r w:rsidRPr="009B6601">
        <w:rPr>
          <w:b/>
          <w:i/>
          <w:sz w:val="28"/>
          <w:szCs w:val="28"/>
        </w:rPr>
        <w:t>валентность</w:t>
      </w:r>
      <w:r w:rsidRPr="009B6601">
        <w:rPr>
          <w:b/>
          <w:sz w:val="28"/>
          <w:szCs w:val="28"/>
        </w:rPr>
        <w:t>,</w:t>
      </w:r>
      <w:r w:rsidRPr="00A11320">
        <w:rPr>
          <w:sz w:val="28"/>
          <w:szCs w:val="28"/>
        </w:rPr>
        <w:t xml:space="preserve"> – отношение знака к другим знакам на синтагматической оси, т.е. в речевой цепи.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0249D9">
        <w:rPr>
          <w:b/>
          <w:i/>
          <w:sz w:val="28"/>
          <w:szCs w:val="28"/>
        </w:rPr>
        <w:t>Смысл</w:t>
      </w:r>
      <w:r w:rsidRPr="000249D9">
        <w:rPr>
          <w:b/>
          <w:sz w:val="28"/>
          <w:szCs w:val="28"/>
        </w:rPr>
        <w:t xml:space="preserve"> </w:t>
      </w:r>
      <w:r w:rsidRPr="002337F5">
        <w:rPr>
          <w:sz w:val="28"/>
          <w:szCs w:val="28"/>
        </w:rPr>
        <w:t xml:space="preserve">представляет собой </w:t>
      </w:r>
      <w:r w:rsidRPr="000249D9">
        <w:rPr>
          <w:sz w:val="28"/>
          <w:szCs w:val="28"/>
        </w:rPr>
        <w:t>личностное отношение человека к миру,</w:t>
      </w:r>
      <w:r w:rsidRPr="002337F5">
        <w:rPr>
          <w:sz w:val="28"/>
          <w:szCs w:val="28"/>
        </w:rPr>
        <w:t xml:space="preserve"> которое формируется на базе общественного отношения, зафиксированного в значении.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FF0F02">
        <w:rPr>
          <w:b/>
          <w:i/>
          <w:sz w:val="28"/>
          <w:szCs w:val="28"/>
        </w:rPr>
        <w:t>Социальная роль</w:t>
      </w:r>
      <w:r>
        <w:rPr>
          <w:b/>
          <w:sz w:val="28"/>
          <w:szCs w:val="28"/>
        </w:rPr>
        <w:t xml:space="preserve"> </w:t>
      </w:r>
      <w:r w:rsidRPr="00CD38D2">
        <w:rPr>
          <w:sz w:val="28"/>
          <w:szCs w:val="28"/>
        </w:rPr>
        <w:t>– это</w:t>
      </w:r>
      <w:r w:rsidRPr="0057542C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реальная социальная функция человека.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63279A">
        <w:rPr>
          <w:b/>
          <w:i/>
          <w:sz w:val="28"/>
          <w:szCs w:val="28"/>
        </w:rPr>
        <w:t>УПК</w:t>
      </w:r>
      <w:r w:rsidRPr="0063279A">
        <w:rPr>
          <w:b/>
          <w:sz w:val="28"/>
          <w:szCs w:val="28"/>
        </w:rPr>
        <w:t xml:space="preserve"> </w:t>
      </w:r>
      <w:r w:rsidRPr="009D1A2F">
        <w:rPr>
          <w:sz w:val="28"/>
          <w:szCs w:val="28"/>
        </w:rPr>
        <w:t xml:space="preserve">– </w:t>
      </w:r>
      <w:r w:rsidRPr="00D20CD0">
        <w:rPr>
          <w:b/>
          <w:i/>
          <w:sz w:val="28"/>
          <w:szCs w:val="28"/>
        </w:rPr>
        <w:t>универсальный предметный код</w:t>
      </w:r>
      <w:r w:rsidRPr="009D1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Н.И. </w:t>
      </w:r>
      <w:proofErr w:type="spellStart"/>
      <w:r>
        <w:rPr>
          <w:sz w:val="28"/>
          <w:szCs w:val="28"/>
        </w:rPr>
        <w:t>Жинкину</w:t>
      </w:r>
      <w:proofErr w:type="spellEnd"/>
      <w:r>
        <w:rPr>
          <w:sz w:val="28"/>
          <w:szCs w:val="28"/>
        </w:rPr>
        <w:t xml:space="preserve">) </w:t>
      </w:r>
      <w:r w:rsidRPr="009D1A2F">
        <w:rPr>
          <w:sz w:val="28"/>
          <w:szCs w:val="28"/>
        </w:rPr>
        <w:t>– это код, с помощью которого осуществляется перевод мысли на язык человека и отображает вз</w:t>
      </w:r>
      <w:r>
        <w:rPr>
          <w:sz w:val="28"/>
          <w:szCs w:val="28"/>
        </w:rPr>
        <w:t>аимодействие языка и интеллекта.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B961D4">
        <w:rPr>
          <w:b/>
          <w:i/>
          <w:sz w:val="28"/>
          <w:szCs w:val="28"/>
        </w:rPr>
        <w:t>Факторы речевого воздействия</w:t>
      </w:r>
      <w:r>
        <w:rPr>
          <w:sz w:val="28"/>
          <w:szCs w:val="28"/>
        </w:rPr>
        <w:t xml:space="preserve"> – это типы коммуникативных сигналов или приемов, используемых в речевом воздействии.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proofErr w:type="spellStart"/>
      <w:r w:rsidRPr="00A360D0">
        <w:rPr>
          <w:b/>
          <w:i/>
          <w:sz w:val="28"/>
          <w:szCs w:val="28"/>
        </w:rPr>
        <w:t>Фатическая</w:t>
      </w:r>
      <w:proofErr w:type="spellEnd"/>
      <w:r w:rsidRPr="00A360D0">
        <w:rPr>
          <w:b/>
          <w:i/>
          <w:sz w:val="28"/>
          <w:szCs w:val="28"/>
        </w:rPr>
        <w:t xml:space="preserve"> речевая коммуникация</w:t>
      </w:r>
      <w:r w:rsidRPr="00A360D0">
        <w:rPr>
          <w:sz w:val="28"/>
          <w:szCs w:val="28"/>
        </w:rPr>
        <w:t xml:space="preserve"> представляет собой разновидность речи, при которой целью общения является регулирование отношений между общающимися с целью улучшения, ухудшения или сохранения существующих отношений, а не сообщение информации.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BE752A">
        <w:rPr>
          <w:b/>
          <w:i/>
          <w:sz w:val="28"/>
          <w:szCs w:val="28"/>
        </w:rPr>
        <w:lastRenderedPageBreak/>
        <w:t>Функционализм</w:t>
      </w:r>
      <w:r>
        <w:rPr>
          <w:sz w:val="28"/>
          <w:szCs w:val="28"/>
        </w:rPr>
        <w:t xml:space="preserve"> – </w:t>
      </w:r>
      <w:r w:rsidRPr="00B01A28">
        <w:rPr>
          <w:sz w:val="28"/>
          <w:szCs w:val="28"/>
        </w:rPr>
        <w:t>направление в языкознании</w:t>
      </w:r>
      <w:r>
        <w:rPr>
          <w:sz w:val="28"/>
          <w:szCs w:val="28"/>
        </w:rPr>
        <w:t xml:space="preserve"> предполагающее исследование функций языка, т.е. объяснение</w:t>
      </w:r>
      <w:r w:rsidRPr="00316CF2">
        <w:rPr>
          <w:i/>
          <w:sz w:val="28"/>
          <w:szCs w:val="28"/>
        </w:rPr>
        <w:t xml:space="preserve"> </w:t>
      </w:r>
      <w:r w:rsidRPr="00316CF2">
        <w:rPr>
          <w:sz w:val="28"/>
          <w:szCs w:val="28"/>
        </w:rPr>
        <w:t>языковой формы через ее функцию.</w:t>
      </w:r>
      <w:r w:rsidRPr="00F7180E">
        <w:rPr>
          <w:sz w:val="28"/>
          <w:szCs w:val="28"/>
        </w:rPr>
        <w:t xml:space="preserve"> 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9F2D7D">
        <w:rPr>
          <w:b/>
          <w:i/>
          <w:sz w:val="28"/>
          <w:szCs w:val="28"/>
        </w:rPr>
        <w:t>Функционально-семантическое поле</w:t>
      </w:r>
      <w:r>
        <w:rPr>
          <w:sz w:val="28"/>
          <w:szCs w:val="28"/>
        </w:rPr>
        <w:t xml:space="preserve"> (</w:t>
      </w:r>
      <w:r w:rsidRPr="00D9115C">
        <w:rPr>
          <w:b/>
          <w:i/>
          <w:sz w:val="28"/>
          <w:szCs w:val="28"/>
        </w:rPr>
        <w:t>ФСП</w:t>
      </w:r>
      <w:r>
        <w:rPr>
          <w:sz w:val="28"/>
          <w:szCs w:val="28"/>
        </w:rPr>
        <w:t xml:space="preserve">) – это система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средств данного языка (морфологических, синтаксических, словообразовательных, лексических, а также комбинированных – лексико-синтаксических, и т.п.), объединенных на основе общности и взаимодействия их семантических функций.  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0B2D01">
        <w:rPr>
          <w:b/>
          <w:i/>
          <w:sz w:val="28"/>
          <w:szCs w:val="28"/>
        </w:rPr>
        <w:t>Функционирование языковых единиц</w:t>
      </w:r>
      <w:r>
        <w:rPr>
          <w:sz w:val="28"/>
          <w:szCs w:val="28"/>
        </w:rPr>
        <w:t xml:space="preserve"> – это процесс актуализации и взаимодействия в речи единиц, классов и категорий той языковой системы, которой владеет каждый член данного языкового коллектива.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</w:t>
      </w:r>
      <w:r w:rsidRPr="002A40F7">
        <w:rPr>
          <w:b/>
          <w:i/>
          <w:sz w:val="28"/>
          <w:szCs w:val="28"/>
        </w:rPr>
        <w:t>ункция языковой единицы</w:t>
      </w:r>
      <w:r w:rsidRPr="0045291E">
        <w:rPr>
          <w:i/>
          <w:sz w:val="28"/>
          <w:szCs w:val="28"/>
        </w:rPr>
        <w:t xml:space="preserve"> – </w:t>
      </w:r>
      <w:r w:rsidRPr="002A40F7">
        <w:rPr>
          <w:sz w:val="28"/>
          <w:szCs w:val="28"/>
        </w:rPr>
        <w:t xml:space="preserve">это ее способность к выполнению определенного назначения, потенциал функционирования (в «свернутом виде»), вместе с тем реализация этой способности, т.е. результат, цель функционирования. </w:t>
      </w:r>
    </w:p>
    <w:p w:rsidR="00335EA4" w:rsidRPr="00CA4191" w:rsidRDefault="00335EA4" w:rsidP="00335EA4">
      <w:pPr>
        <w:ind w:firstLine="709"/>
        <w:jc w:val="both"/>
        <w:rPr>
          <w:sz w:val="28"/>
          <w:szCs w:val="28"/>
        </w:rPr>
      </w:pPr>
      <w:r w:rsidRPr="007464A6">
        <w:rPr>
          <w:b/>
          <w:i/>
          <w:sz w:val="28"/>
          <w:szCs w:val="28"/>
        </w:rPr>
        <w:t>Ценностный аспект</w:t>
      </w:r>
      <w:r>
        <w:rPr>
          <w:sz w:val="28"/>
          <w:szCs w:val="28"/>
        </w:rPr>
        <w:t xml:space="preserve"> языковой личности проявляется </w:t>
      </w:r>
      <w:r w:rsidRPr="00CA4191">
        <w:rPr>
          <w:sz w:val="28"/>
          <w:szCs w:val="28"/>
        </w:rPr>
        <w:t>в нормах поведения, закрепленных в языке.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EB430E">
        <w:rPr>
          <w:b/>
          <w:i/>
          <w:sz w:val="28"/>
          <w:szCs w:val="28"/>
        </w:rPr>
        <w:t>Ценностная сторона концепта</w:t>
      </w:r>
      <w:r>
        <w:rPr>
          <w:sz w:val="28"/>
          <w:szCs w:val="28"/>
        </w:rPr>
        <w:t xml:space="preserve"> ‒</w:t>
      </w:r>
      <w:r w:rsidRPr="00431BB2">
        <w:rPr>
          <w:sz w:val="28"/>
          <w:szCs w:val="28"/>
        </w:rPr>
        <w:t xml:space="preserve"> </w:t>
      </w:r>
      <w:r w:rsidRPr="0095027D">
        <w:rPr>
          <w:sz w:val="28"/>
          <w:szCs w:val="28"/>
        </w:rPr>
        <w:t>важность этого психического образования как для индивидуума, так и для коллектива.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BE752A">
        <w:rPr>
          <w:b/>
          <w:i/>
          <w:sz w:val="28"/>
          <w:szCs w:val="28"/>
        </w:rPr>
        <w:t xml:space="preserve">Экспансионизм </w:t>
      </w:r>
      <w:r>
        <w:rPr>
          <w:sz w:val="28"/>
          <w:szCs w:val="28"/>
        </w:rPr>
        <w:t>– общая тенденция развития науки, предполагающая формирование новых наук на основе взаимосвязи с лингвистикой (</w:t>
      </w:r>
      <w:proofErr w:type="spellStart"/>
      <w:r>
        <w:rPr>
          <w:sz w:val="28"/>
          <w:szCs w:val="28"/>
        </w:rPr>
        <w:t>лингвогносеология</w:t>
      </w:r>
      <w:proofErr w:type="spellEnd"/>
      <w:r>
        <w:rPr>
          <w:sz w:val="28"/>
          <w:szCs w:val="28"/>
        </w:rPr>
        <w:t xml:space="preserve">, социолингвистика, психолингвистика, нейролингвистика, </w:t>
      </w:r>
      <w:proofErr w:type="spellStart"/>
      <w:r>
        <w:rPr>
          <w:sz w:val="28"/>
          <w:szCs w:val="28"/>
        </w:rPr>
        <w:t>лингвопраксеология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лингвострановедение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лингвокультурология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этнолингвистика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лингвопалеонтология</w:t>
      </w:r>
      <w:proofErr w:type="spellEnd"/>
      <w:r>
        <w:rPr>
          <w:sz w:val="28"/>
          <w:szCs w:val="28"/>
        </w:rPr>
        <w:t>).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proofErr w:type="spellStart"/>
      <w:r w:rsidRPr="00BE752A">
        <w:rPr>
          <w:b/>
          <w:i/>
          <w:sz w:val="28"/>
          <w:szCs w:val="28"/>
        </w:rPr>
        <w:t>Экспланаторность</w:t>
      </w:r>
      <w:proofErr w:type="spellEnd"/>
      <w:r>
        <w:rPr>
          <w:sz w:val="28"/>
          <w:szCs w:val="28"/>
        </w:rPr>
        <w:t xml:space="preserve"> –использование гипотетико-дедуктивного метода в современных лингвистических исследованиях; не только описание фактов</w:t>
      </w:r>
      <w:r w:rsidRPr="00535F6D">
        <w:rPr>
          <w:sz w:val="28"/>
          <w:szCs w:val="28"/>
        </w:rPr>
        <w:t xml:space="preserve"> языка, но и </w:t>
      </w:r>
      <w:r>
        <w:rPr>
          <w:sz w:val="28"/>
          <w:szCs w:val="28"/>
        </w:rPr>
        <w:t>попытка найти</w:t>
      </w:r>
      <w:r w:rsidRPr="00535F6D">
        <w:rPr>
          <w:sz w:val="28"/>
          <w:szCs w:val="28"/>
        </w:rPr>
        <w:t xml:space="preserve"> им объяснение. 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1E229B">
        <w:rPr>
          <w:b/>
          <w:i/>
          <w:sz w:val="28"/>
          <w:szCs w:val="28"/>
        </w:rPr>
        <w:t>Экстенсионал</w:t>
      </w:r>
      <w:r w:rsidRPr="00A11320">
        <w:rPr>
          <w:sz w:val="28"/>
          <w:szCs w:val="28"/>
        </w:rPr>
        <w:t xml:space="preserve"> понятия определяется </w:t>
      </w:r>
      <w:r w:rsidRPr="00E31692">
        <w:rPr>
          <w:i/>
          <w:sz w:val="28"/>
          <w:szCs w:val="28"/>
        </w:rPr>
        <w:t>множеством вещей</w:t>
      </w:r>
      <w:r w:rsidRPr="00A11320">
        <w:rPr>
          <w:sz w:val="28"/>
          <w:szCs w:val="28"/>
        </w:rPr>
        <w:t xml:space="preserve">, к которым приложимо данное понятие. 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proofErr w:type="spellStart"/>
      <w:r w:rsidRPr="002F54A4">
        <w:rPr>
          <w:b/>
          <w:i/>
          <w:sz w:val="28"/>
          <w:szCs w:val="28"/>
        </w:rPr>
        <w:t>Этнолингвистика</w:t>
      </w:r>
      <w:proofErr w:type="spellEnd"/>
      <w:r w:rsidRPr="002F54A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это</w:t>
      </w:r>
      <w:r w:rsidRPr="00080504">
        <w:rPr>
          <w:sz w:val="28"/>
          <w:szCs w:val="28"/>
        </w:rPr>
        <w:t xml:space="preserve"> комплексная область исследования на стыке лингвистики, этнологии, фольклористики, мифологии, культурологии, связанная с изучением </w:t>
      </w:r>
      <w:r w:rsidRPr="002F54A4">
        <w:rPr>
          <w:sz w:val="28"/>
          <w:szCs w:val="28"/>
        </w:rPr>
        <w:t>языкового компонента традиционной культуры и языкового отражения (выражения) этнического миросозерцания.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proofErr w:type="spellStart"/>
      <w:r w:rsidRPr="00387081">
        <w:rPr>
          <w:b/>
          <w:i/>
          <w:sz w:val="28"/>
          <w:szCs w:val="28"/>
        </w:rPr>
        <w:t>Этнопсихолингвистика</w:t>
      </w:r>
      <w:proofErr w:type="spellEnd"/>
      <w:r>
        <w:rPr>
          <w:b/>
          <w:sz w:val="28"/>
          <w:szCs w:val="28"/>
        </w:rPr>
        <w:t xml:space="preserve"> – </w:t>
      </w:r>
      <w:r w:rsidRPr="0095242E">
        <w:rPr>
          <w:sz w:val="28"/>
          <w:szCs w:val="28"/>
        </w:rPr>
        <w:t>это область</w:t>
      </w:r>
      <w:r>
        <w:rPr>
          <w:b/>
          <w:sz w:val="28"/>
          <w:szCs w:val="28"/>
        </w:rPr>
        <w:t xml:space="preserve"> </w:t>
      </w:r>
      <w:r w:rsidRPr="0095242E">
        <w:rPr>
          <w:sz w:val="28"/>
          <w:szCs w:val="28"/>
        </w:rPr>
        <w:t>психолингвистики,</w:t>
      </w:r>
      <w:r>
        <w:rPr>
          <w:sz w:val="28"/>
          <w:szCs w:val="28"/>
        </w:rPr>
        <w:t xml:space="preserve"> изучающая национально-культурную вариантность (т.е. действие нижеперечисленных факторов) в: </w:t>
      </w:r>
      <w:r w:rsidRPr="0095242E">
        <w:rPr>
          <w:i/>
          <w:sz w:val="28"/>
          <w:szCs w:val="28"/>
        </w:rPr>
        <w:t>а)</w:t>
      </w:r>
      <w:r>
        <w:rPr>
          <w:sz w:val="28"/>
          <w:szCs w:val="28"/>
        </w:rPr>
        <w:t xml:space="preserve"> речевых операциях,</w:t>
      </w:r>
      <w:r w:rsidRPr="00952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речевых действиях и целостных актах речевой деятельности; </w:t>
      </w:r>
      <w:r w:rsidRPr="0095242E">
        <w:rPr>
          <w:i/>
          <w:sz w:val="28"/>
          <w:szCs w:val="28"/>
        </w:rPr>
        <w:t>б)</w:t>
      </w:r>
      <w:r>
        <w:rPr>
          <w:sz w:val="28"/>
          <w:szCs w:val="28"/>
        </w:rPr>
        <w:t xml:space="preserve"> языковом сознании, т.е. когнитивном использовании языка и функционально эквивалентных ему других знаковых систем; </w:t>
      </w:r>
      <w:r w:rsidRPr="0095242E">
        <w:rPr>
          <w:i/>
          <w:sz w:val="28"/>
          <w:szCs w:val="28"/>
        </w:rPr>
        <w:t>в)</w:t>
      </w:r>
      <w:r>
        <w:rPr>
          <w:sz w:val="28"/>
          <w:szCs w:val="28"/>
        </w:rPr>
        <w:t xml:space="preserve"> организации (внешней и внутренней) процессов речевого общения.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612B36">
        <w:rPr>
          <w:rStyle w:val="a5"/>
          <w:i/>
          <w:sz w:val="28"/>
          <w:szCs w:val="28"/>
        </w:rPr>
        <w:t>Этническая общность</w:t>
      </w:r>
      <w:r>
        <w:rPr>
          <w:rStyle w:val="a5"/>
          <w:sz w:val="28"/>
          <w:szCs w:val="28"/>
        </w:rPr>
        <w:t xml:space="preserve"> –</w:t>
      </w:r>
      <w:r w:rsidRPr="002F57F2">
        <w:rPr>
          <w:sz w:val="28"/>
          <w:szCs w:val="28"/>
        </w:rPr>
        <w:t xml:space="preserve"> это любая общность, которая складывается на определенной территории среди людей, находящихся меж</w:t>
      </w:r>
      <w:r w:rsidRPr="002F57F2">
        <w:rPr>
          <w:sz w:val="28"/>
          <w:szCs w:val="28"/>
        </w:rPr>
        <w:softHyphen/>
        <w:t>ду собой в реальных социально-экон</w:t>
      </w:r>
      <w:r>
        <w:rPr>
          <w:sz w:val="28"/>
          <w:szCs w:val="28"/>
        </w:rPr>
        <w:t>омических связях, говорящих на</w:t>
      </w:r>
      <w:r w:rsidRPr="002F57F2">
        <w:rPr>
          <w:sz w:val="28"/>
          <w:szCs w:val="28"/>
        </w:rPr>
        <w:t xml:space="preserve"> </w:t>
      </w:r>
      <w:proofErr w:type="spellStart"/>
      <w:r w:rsidRPr="002F57F2">
        <w:rPr>
          <w:sz w:val="28"/>
          <w:szCs w:val="28"/>
        </w:rPr>
        <w:t>взаимопонимаемом</w:t>
      </w:r>
      <w:proofErr w:type="spellEnd"/>
      <w:r w:rsidRPr="002F57F2">
        <w:rPr>
          <w:sz w:val="28"/>
          <w:szCs w:val="28"/>
        </w:rPr>
        <w:t xml:space="preserve"> языке, сохраняющих на протяжении своего жиз</w:t>
      </w:r>
      <w:r w:rsidRPr="002F57F2">
        <w:rPr>
          <w:sz w:val="28"/>
          <w:szCs w:val="28"/>
        </w:rPr>
        <w:softHyphen/>
        <w:t>ненного пути известную культурную специфику, и осознание себя отдельной самостоятельной группой.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Э</w:t>
      </w:r>
      <w:r w:rsidRPr="0029381A">
        <w:rPr>
          <w:b/>
          <w:i/>
          <w:sz w:val="28"/>
          <w:szCs w:val="28"/>
        </w:rPr>
        <w:t>тническое самосознание</w:t>
      </w:r>
      <w:r>
        <w:rPr>
          <w:sz w:val="28"/>
          <w:szCs w:val="28"/>
        </w:rPr>
        <w:t>, т.е</w:t>
      </w:r>
      <w:r w:rsidRPr="0029381A">
        <w:rPr>
          <w:i/>
          <w:sz w:val="28"/>
          <w:szCs w:val="28"/>
        </w:rPr>
        <w:t>. представление</w:t>
      </w:r>
      <w:r>
        <w:rPr>
          <w:sz w:val="28"/>
          <w:szCs w:val="28"/>
        </w:rPr>
        <w:t xml:space="preserve"> некоторой группы людей о себе как о </w:t>
      </w:r>
      <w:r w:rsidRPr="0029381A">
        <w:rPr>
          <w:i/>
          <w:sz w:val="28"/>
          <w:szCs w:val="28"/>
        </w:rPr>
        <w:t>народе</w:t>
      </w:r>
      <w:r>
        <w:rPr>
          <w:sz w:val="28"/>
          <w:szCs w:val="28"/>
        </w:rPr>
        <w:t xml:space="preserve"> (самоопределение, самоидентификация).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  <w:r w:rsidRPr="00A52108">
        <w:rPr>
          <w:b/>
          <w:i/>
          <w:sz w:val="28"/>
          <w:szCs w:val="28"/>
        </w:rPr>
        <w:t>Языковая метафора</w:t>
      </w:r>
      <w:r>
        <w:rPr>
          <w:sz w:val="28"/>
          <w:szCs w:val="28"/>
        </w:rPr>
        <w:t xml:space="preserve"> –</w:t>
      </w:r>
      <w:r w:rsidRPr="00A57B8A">
        <w:rPr>
          <w:sz w:val="28"/>
          <w:szCs w:val="28"/>
        </w:rPr>
        <w:t xml:space="preserve"> самостоятельная лексическая единица, достаточно свободно в</w:t>
      </w:r>
      <w:r>
        <w:rPr>
          <w:sz w:val="28"/>
          <w:szCs w:val="28"/>
        </w:rPr>
        <w:t>ступающая в семантические связи.</w:t>
      </w:r>
    </w:p>
    <w:p w:rsidR="00335EA4" w:rsidRPr="002F54A4" w:rsidRDefault="00335EA4" w:rsidP="00335E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Языковая личность</w:t>
      </w:r>
      <w:r w:rsidRPr="00A73749">
        <w:rPr>
          <w:b/>
          <w:i/>
          <w:sz w:val="28"/>
          <w:szCs w:val="28"/>
        </w:rPr>
        <w:t xml:space="preserve"> </w:t>
      </w:r>
      <w:r w:rsidRPr="003D2B36">
        <w:rPr>
          <w:sz w:val="28"/>
          <w:szCs w:val="28"/>
        </w:rPr>
        <w:t xml:space="preserve">представляет собой национально-специфический тип </w:t>
      </w:r>
      <w:proofErr w:type="spellStart"/>
      <w:r w:rsidRPr="003D2B36">
        <w:rPr>
          <w:sz w:val="28"/>
          <w:szCs w:val="28"/>
        </w:rPr>
        <w:t>коммуниканта</w:t>
      </w:r>
      <w:proofErr w:type="spellEnd"/>
      <w:r w:rsidRPr="003D2B36">
        <w:rPr>
          <w:sz w:val="28"/>
          <w:szCs w:val="28"/>
        </w:rPr>
        <w:t>, обладающий культурно обусловленной ментальностью, картиной мира и системой ценностей, придерживающейся определенных когнитивных подходов, языковых, поведенческих и комм</w:t>
      </w:r>
      <w:r w:rsidRPr="003D2B36">
        <w:rPr>
          <w:sz w:val="28"/>
          <w:szCs w:val="28"/>
        </w:rPr>
        <w:t>у</w:t>
      </w:r>
      <w:r w:rsidRPr="003D2B36">
        <w:rPr>
          <w:sz w:val="28"/>
          <w:szCs w:val="28"/>
        </w:rPr>
        <w:t>никативных норм</w:t>
      </w:r>
      <w:r>
        <w:rPr>
          <w:sz w:val="28"/>
          <w:szCs w:val="28"/>
        </w:rPr>
        <w:t>.</w:t>
      </w:r>
    </w:p>
    <w:p w:rsidR="00335EA4" w:rsidRPr="00977CA3" w:rsidRDefault="00335EA4" w:rsidP="00335EA4">
      <w:pPr>
        <w:ind w:firstLine="709"/>
        <w:jc w:val="both"/>
        <w:rPr>
          <w:sz w:val="28"/>
          <w:szCs w:val="28"/>
        </w:rPr>
      </w:pPr>
      <w:r w:rsidRPr="002B0C6B">
        <w:rPr>
          <w:b/>
          <w:i/>
          <w:sz w:val="28"/>
          <w:szCs w:val="28"/>
        </w:rPr>
        <w:t>Языковое сознание</w:t>
      </w:r>
      <w:r>
        <w:rPr>
          <w:sz w:val="28"/>
          <w:szCs w:val="28"/>
        </w:rPr>
        <w:t xml:space="preserve"> – это </w:t>
      </w:r>
      <w:r w:rsidRPr="002B0C6B">
        <w:rPr>
          <w:sz w:val="28"/>
          <w:szCs w:val="28"/>
        </w:rPr>
        <w:t>совокупность психических механизмов порождения, понимания речи и хранения языка в сознании,</w:t>
      </w:r>
      <w:r>
        <w:rPr>
          <w:sz w:val="28"/>
          <w:szCs w:val="28"/>
        </w:rPr>
        <w:t xml:space="preserve"> т.е. </w:t>
      </w:r>
      <w:r w:rsidRPr="00D271C2">
        <w:rPr>
          <w:sz w:val="28"/>
          <w:szCs w:val="28"/>
        </w:rPr>
        <w:t>психических механизмов, обеспечивающих процесс речевой деятельно</w:t>
      </w:r>
      <w:r>
        <w:rPr>
          <w:sz w:val="28"/>
          <w:szCs w:val="28"/>
        </w:rPr>
        <w:t>сти человека.</w:t>
      </w:r>
    </w:p>
    <w:p w:rsidR="00335EA4" w:rsidRDefault="00335EA4" w:rsidP="00335EA4">
      <w:pPr>
        <w:ind w:firstLine="709"/>
        <w:jc w:val="both"/>
        <w:rPr>
          <w:sz w:val="28"/>
          <w:szCs w:val="28"/>
        </w:rPr>
      </w:pPr>
    </w:p>
    <w:p w:rsidR="00335EA4" w:rsidRDefault="00335EA4" w:rsidP="00335EA4">
      <w:pPr>
        <w:ind w:firstLine="709"/>
        <w:jc w:val="both"/>
        <w:rPr>
          <w:sz w:val="28"/>
          <w:szCs w:val="28"/>
        </w:rPr>
      </w:pPr>
    </w:p>
    <w:p w:rsidR="00335EA4" w:rsidRDefault="00335EA4" w:rsidP="00335EA4">
      <w:pPr>
        <w:ind w:firstLine="709"/>
        <w:jc w:val="both"/>
        <w:rPr>
          <w:sz w:val="28"/>
          <w:szCs w:val="28"/>
        </w:rPr>
      </w:pPr>
    </w:p>
    <w:p w:rsidR="00335EA4" w:rsidRDefault="00335EA4" w:rsidP="00335EA4">
      <w:pPr>
        <w:ind w:firstLine="709"/>
        <w:jc w:val="both"/>
        <w:rPr>
          <w:sz w:val="28"/>
          <w:szCs w:val="28"/>
        </w:rPr>
      </w:pPr>
    </w:p>
    <w:p w:rsidR="00335EA4" w:rsidRDefault="00335EA4" w:rsidP="00335EA4">
      <w:pPr>
        <w:ind w:firstLine="709"/>
        <w:jc w:val="both"/>
        <w:rPr>
          <w:sz w:val="28"/>
          <w:szCs w:val="28"/>
        </w:rPr>
      </w:pPr>
    </w:p>
    <w:p w:rsidR="00335EA4" w:rsidRDefault="00335EA4" w:rsidP="00335EA4">
      <w:pPr>
        <w:ind w:firstLine="709"/>
        <w:jc w:val="both"/>
        <w:rPr>
          <w:sz w:val="28"/>
          <w:szCs w:val="28"/>
        </w:rPr>
      </w:pPr>
    </w:p>
    <w:p w:rsidR="00335EA4" w:rsidRDefault="00335EA4" w:rsidP="00335EA4">
      <w:pPr>
        <w:ind w:firstLine="709"/>
        <w:jc w:val="both"/>
        <w:rPr>
          <w:sz w:val="28"/>
          <w:szCs w:val="28"/>
        </w:rPr>
      </w:pPr>
    </w:p>
    <w:p w:rsidR="00335EA4" w:rsidRDefault="00335EA4" w:rsidP="00335EA4">
      <w:pPr>
        <w:ind w:firstLine="709"/>
        <w:jc w:val="both"/>
        <w:rPr>
          <w:sz w:val="28"/>
          <w:szCs w:val="28"/>
        </w:rPr>
      </w:pPr>
    </w:p>
    <w:p w:rsidR="00335EA4" w:rsidRDefault="00335EA4" w:rsidP="00335EA4">
      <w:pPr>
        <w:ind w:firstLine="709"/>
        <w:jc w:val="both"/>
        <w:rPr>
          <w:sz w:val="28"/>
          <w:szCs w:val="28"/>
        </w:rPr>
      </w:pPr>
    </w:p>
    <w:p w:rsidR="00335EA4" w:rsidRDefault="00335EA4" w:rsidP="00335EA4">
      <w:pPr>
        <w:ind w:firstLine="709"/>
        <w:jc w:val="both"/>
        <w:rPr>
          <w:sz w:val="28"/>
          <w:szCs w:val="28"/>
        </w:rPr>
      </w:pPr>
    </w:p>
    <w:p w:rsidR="00335EA4" w:rsidRDefault="00335EA4" w:rsidP="00335EA4">
      <w:pPr>
        <w:ind w:firstLine="709"/>
        <w:jc w:val="both"/>
        <w:rPr>
          <w:sz w:val="28"/>
          <w:szCs w:val="28"/>
        </w:rPr>
      </w:pPr>
    </w:p>
    <w:p w:rsidR="00335EA4" w:rsidRDefault="00335EA4" w:rsidP="00335EA4">
      <w:pPr>
        <w:ind w:firstLine="709"/>
        <w:jc w:val="both"/>
        <w:rPr>
          <w:sz w:val="28"/>
          <w:szCs w:val="28"/>
        </w:rPr>
      </w:pPr>
    </w:p>
    <w:p w:rsidR="00335EA4" w:rsidRDefault="00335EA4" w:rsidP="00335EA4">
      <w:pPr>
        <w:ind w:firstLine="709"/>
        <w:jc w:val="both"/>
        <w:rPr>
          <w:sz w:val="28"/>
          <w:szCs w:val="28"/>
        </w:rPr>
      </w:pPr>
    </w:p>
    <w:p w:rsidR="00335EA4" w:rsidRDefault="00335EA4" w:rsidP="00335EA4">
      <w:pPr>
        <w:ind w:firstLine="709"/>
        <w:jc w:val="both"/>
        <w:rPr>
          <w:sz w:val="28"/>
          <w:szCs w:val="28"/>
        </w:rPr>
      </w:pPr>
    </w:p>
    <w:p w:rsidR="00335EA4" w:rsidRDefault="00335EA4" w:rsidP="00335EA4">
      <w:pPr>
        <w:ind w:firstLine="709"/>
        <w:jc w:val="both"/>
        <w:rPr>
          <w:sz w:val="28"/>
          <w:szCs w:val="28"/>
        </w:rPr>
      </w:pPr>
    </w:p>
    <w:p w:rsidR="00335EA4" w:rsidRDefault="00335EA4" w:rsidP="00335EA4">
      <w:pPr>
        <w:pStyle w:val="a3"/>
        <w:jc w:val="both"/>
        <w:rPr>
          <w:color w:val="FFFFFF"/>
          <w:sz w:val="2"/>
          <w:szCs w:val="2"/>
        </w:rPr>
      </w:pPr>
      <w:r>
        <w:rPr>
          <w:rStyle w:val="a5"/>
          <w:color w:val="FFFFFF"/>
          <w:sz w:val="2"/>
          <w:szCs w:val="2"/>
        </w:rPr>
        <w:t xml:space="preserve">МЕНТАЛЬНЫЙ ЛЕКСИКОН </w:t>
      </w:r>
      <w:r>
        <w:rPr>
          <w:color w:val="FFFFFF"/>
          <w:sz w:val="2"/>
          <w:szCs w:val="2"/>
        </w:rPr>
        <w:t xml:space="preserve">&lt;...&gt; – система, отражающая в языковой способности знания о словах и эквивалентных им единицах, а также выполняющая сложные функции, связанные не только с указанными языковыми единицами, но и стоящими за ними структурами представления экстралингвистического (энциклопедического) знания. Развитие когнитивного подхода, как и развитие генеративной грамматики и когнитивной лингвистики, характеризуется возрастающим интересом к этому компоненту языка, противопоставляемому обычно грамматике, поскольку, по признанию большинства лингвистов, свойства лексических единиц оказались гораздо более существенными для грамматики и синтаксиса, </w:t>
      </w:r>
      <w:proofErr w:type="gramStart"/>
      <w:r>
        <w:rPr>
          <w:color w:val="FFFFFF"/>
          <w:sz w:val="2"/>
          <w:szCs w:val="2"/>
        </w:rPr>
        <w:t>чем то</w:t>
      </w:r>
      <w:proofErr w:type="gramEnd"/>
      <w:r>
        <w:rPr>
          <w:color w:val="FFFFFF"/>
          <w:sz w:val="2"/>
          <w:szCs w:val="2"/>
        </w:rPr>
        <w:t xml:space="preserve"> полагали ранее. Целое направление так называемых лексических грамматик (Дж. </w:t>
      </w:r>
      <w:proofErr w:type="spellStart"/>
      <w:r>
        <w:rPr>
          <w:color w:val="FFFFFF"/>
          <w:sz w:val="2"/>
          <w:szCs w:val="2"/>
        </w:rPr>
        <w:t>Бреснан</w:t>
      </w:r>
      <w:proofErr w:type="spellEnd"/>
      <w:r>
        <w:rPr>
          <w:color w:val="FFFFFF"/>
          <w:sz w:val="2"/>
          <w:szCs w:val="2"/>
        </w:rPr>
        <w:t>, Р. Хадсона, Ст. Старосты и др.) исходит из положения о первостепенной важности для порождения и восприятия речи такой единицы, как слово, признаваемой центральной единицей хранения и использования информации, доступа к ней и ее извлечения из памяти говорящих и т.п. &lt;...&gt;</w:t>
      </w:r>
    </w:p>
    <w:p w:rsidR="00335EA4" w:rsidRDefault="00335EA4" w:rsidP="00335EA4">
      <w:pPr>
        <w:pStyle w:val="a3"/>
        <w:jc w:val="both"/>
        <w:rPr>
          <w:color w:val="FFFFFF"/>
          <w:sz w:val="2"/>
          <w:szCs w:val="2"/>
        </w:rPr>
      </w:pPr>
      <w:r>
        <w:rPr>
          <w:rStyle w:val="a5"/>
          <w:color w:val="FFFFFF"/>
          <w:sz w:val="2"/>
          <w:szCs w:val="2"/>
        </w:rPr>
        <w:t xml:space="preserve">МЕНТАЛЬНЫЙ ЛЕКСИКОН </w:t>
      </w:r>
      <w:r>
        <w:rPr>
          <w:color w:val="FFFFFF"/>
          <w:sz w:val="2"/>
          <w:szCs w:val="2"/>
        </w:rPr>
        <w:t xml:space="preserve">&lt;...&gt; – система, отражающая в языковой способности знания о словах и эквивалентных им единицах, а также выполняющая сложные функции, связанные не только с указанными языковыми единицами, но и стоящими за ними структурами представления экстралингвистического (энциклопедического) знания. Развитие когнитивного подхода, как и развитие генеративной грамматики и когнитивной лингвистики, характеризуется возрастающим интересом к этому компоненту языка, противопоставляемому обычно грамматике, поскольку, по признанию большинства лингвистов, свойства лексических единиц оказались гораздо более существенными для грамматики и синтаксиса, </w:t>
      </w:r>
      <w:proofErr w:type="gramStart"/>
      <w:r>
        <w:rPr>
          <w:color w:val="FFFFFF"/>
          <w:sz w:val="2"/>
          <w:szCs w:val="2"/>
        </w:rPr>
        <w:t>чем то</w:t>
      </w:r>
      <w:proofErr w:type="gramEnd"/>
      <w:r>
        <w:rPr>
          <w:color w:val="FFFFFF"/>
          <w:sz w:val="2"/>
          <w:szCs w:val="2"/>
        </w:rPr>
        <w:t xml:space="preserve"> полагали ранее. Целое направление так называемых лексических грамматик (Дж. </w:t>
      </w:r>
      <w:proofErr w:type="spellStart"/>
      <w:r>
        <w:rPr>
          <w:color w:val="FFFFFF"/>
          <w:sz w:val="2"/>
          <w:szCs w:val="2"/>
        </w:rPr>
        <w:t>Бреснан</w:t>
      </w:r>
      <w:proofErr w:type="spellEnd"/>
      <w:r>
        <w:rPr>
          <w:color w:val="FFFFFF"/>
          <w:sz w:val="2"/>
          <w:szCs w:val="2"/>
        </w:rPr>
        <w:t>, Р. Хадсона, Ст. Старосты и др.) исходит из положения о первостепенной важности для порождения и восприятия речи такой единицы, как слово, признаваемой центральной единицей хранения и использования информации, доступа к ней и ее извлечения из памяти говорящих и т.п. &lt;...&gt;</w:t>
      </w:r>
    </w:p>
    <w:p w:rsidR="00335EA4" w:rsidRDefault="00335EA4" w:rsidP="00335EA4">
      <w:pPr>
        <w:rPr>
          <w:sz w:val="28"/>
          <w:szCs w:val="28"/>
        </w:rPr>
      </w:pPr>
    </w:p>
    <w:p w:rsidR="00335EA4" w:rsidRDefault="00335EA4" w:rsidP="00335EA4">
      <w:pPr>
        <w:rPr>
          <w:color w:val="FFFFFF"/>
          <w:sz w:val="2"/>
          <w:szCs w:val="2"/>
        </w:rPr>
      </w:pPr>
      <w:r>
        <w:rPr>
          <w:rStyle w:val="a5"/>
          <w:color w:val="FFFFFF"/>
          <w:sz w:val="2"/>
          <w:szCs w:val="2"/>
        </w:rPr>
        <w:t xml:space="preserve">МЕНТАЛЬНЫЙ ЛЕКСИКОН </w:t>
      </w:r>
      <w:r>
        <w:rPr>
          <w:color w:val="FFFFFF"/>
          <w:sz w:val="2"/>
          <w:szCs w:val="2"/>
        </w:rPr>
        <w:t xml:space="preserve">&lt;...&gt; – система, отражающая в языковой способности знания о словах и эквивалентных им единицах, а также выполняющая сложные функции, связанные не только с указанными языковыми единицами, но и стоящими за ними структурами представления экстралингвистического (энциклопедического) знания. Развитие когнитивного подхода, как и развитие генеративной грамматики и когнитивной лингвистики, характеризуется возрастающим интересом к этому компоненту языка, противопоставляемому обычно грамматике, поскольку, по признанию большинства лингвистов, свойства лексических единиц оказались гораздо более существенными для грамматики и синтаксиса, чем </w:t>
      </w:r>
    </w:p>
    <w:p w:rsidR="00335EA4" w:rsidRDefault="00335EA4" w:rsidP="00335EA4">
      <w:pPr>
        <w:rPr>
          <w:color w:val="FFFFFF"/>
          <w:sz w:val="2"/>
          <w:szCs w:val="2"/>
        </w:rPr>
      </w:pPr>
      <w:proofErr w:type="spellStart"/>
      <w:r>
        <w:rPr>
          <w:color w:val="FFFFFF"/>
          <w:sz w:val="2"/>
          <w:szCs w:val="2"/>
        </w:rPr>
        <w:t>ываемых</w:t>
      </w:r>
      <w:proofErr w:type="spellEnd"/>
      <w:r>
        <w:rPr>
          <w:color w:val="FFFFFF"/>
          <w:sz w:val="2"/>
          <w:szCs w:val="2"/>
        </w:rPr>
        <w:t xml:space="preserve"> лексических грамматик (Дж. </w:t>
      </w:r>
      <w:proofErr w:type="spellStart"/>
      <w:r>
        <w:rPr>
          <w:color w:val="FFFFFF"/>
          <w:sz w:val="2"/>
          <w:szCs w:val="2"/>
        </w:rPr>
        <w:t>Бреснан</w:t>
      </w:r>
      <w:proofErr w:type="spellEnd"/>
      <w:r>
        <w:rPr>
          <w:color w:val="FFFFFF"/>
          <w:sz w:val="2"/>
          <w:szCs w:val="2"/>
        </w:rPr>
        <w:t>, Р. Хадсона, Ст. Старосты и др.) исходит из положения о первостепенной важности для порождения и восприятия речи такой единицы, как слово, признаваемой центральной единицей хранения и использования информации, доступа к ней и ее извлечения из памяти говорящих и т.п. &lt;...&gt;</w:t>
      </w:r>
    </w:p>
    <w:p w:rsidR="00335EA4" w:rsidRPr="00456019" w:rsidRDefault="00335EA4" w:rsidP="00335EA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C42E1" w:rsidRDefault="003C42E1"/>
    <w:sectPr w:rsidR="003C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44"/>
    <w:rsid w:val="00335EA4"/>
    <w:rsid w:val="003C42E1"/>
    <w:rsid w:val="006D13C1"/>
    <w:rsid w:val="0097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8C651-21F7-42AF-9B1A-10BE8E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5EA4"/>
    <w:pPr>
      <w:spacing w:before="100" w:beforeAutospacing="1" w:after="100" w:afterAutospacing="1"/>
    </w:pPr>
  </w:style>
  <w:style w:type="character" w:styleId="a4">
    <w:name w:val="Hyperlink"/>
    <w:uiPriority w:val="99"/>
    <w:rsid w:val="00335EA4"/>
    <w:rPr>
      <w:color w:val="0000FF"/>
      <w:u w:val="single"/>
    </w:rPr>
  </w:style>
  <w:style w:type="character" w:styleId="a5">
    <w:name w:val="Strong"/>
    <w:uiPriority w:val="22"/>
    <w:qFormat/>
    <w:rsid w:val="00335EA4"/>
    <w:rPr>
      <w:b/>
      <w:bCs/>
    </w:rPr>
  </w:style>
  <w:style w:type="character" w:customStyle="1" w:styleId="w">
    <w:name w:val="w"/>
    <w:rsid w:val="00335EA4"/>
  </w:style>
  <w:style w:type="paragraph" w:customStyle="1" w:styleId="Default">
    <w:name w:val="Default"/>
    <w:rsid w:val="00335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5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5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basedOn w:val="a"/>
    <w:rsid w:val="00335E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emark.narod.ru/les/167b.html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dic.academic.ru/dic.nsf/ruwiki/74427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.academic.ru/dic.nsf/ruwiki/165470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dic.academic.ru/dic.nsf/ruwiki/142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c.academic.ru/dic.nsf/ruwiki/616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5721C-4D45-42AB-A417-E8A39D0FBA03}"/>
</file>

<file path=customXml/itemProps2.xml><?xml version="1.0" encoding="utf-8"?>
<ds:datastoreItem xmlns:ds="http://schemas.openxmlformats.org/officeDocument/2006/customXml" ds:itemID="{FFB3D25C-9ACE-462B-B1E6-1965FB942D62}"/>
</file>

<file path=customXml/itemProps3.xml><?xml version="1.0" encoding="utf-8"?>
<ds:datastoreItem xmlns:ds="http://schemas.openxmlformats.org/officeDocument/2006/customXml" ds:itemID="{B204582A-6139-4C4B-8AAA-49FD2341C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3302</Words>
  <Characters>18823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2019-02-25T14:16:00Z</dcterms:created>
  <dcterms:modified xsi:type="dcterms:W3CDTF">2019-02-25T14:20:00Z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